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1060F" w14:textId="77777777" w:rsidR="00D07DB0" w:rsidRPr="00145A79" w:rsidRDefault="00D07DB0" w:rsidP="00D07DB0">
      <w:pPr>
        <w:pStyle w:val="Indice-Titolo"/>
        <w:ind w:left="491"/>
        <w:rPr>
          <w:rFonts w:ascii="Arial" w:hAnsi="Arial" w:cs="Arial"/>
          <w:bCs/>
          <w:color w:val="0077CF"/>
          <w:sz w:val="28"/>
          <w:szCs w:val="28"/>
        </w:rPr>
      </w:pPr>
    </w:p>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54748660" w14:textId="3F3DDFAD" w:rsidR="00D07DB0" w:rsidRPr="00145A79" w:rsidRDefault="008A1ECD" w:rsidP="00D07DB0">
      <w:pPr>
        <w:pStyle w:val="Indice-Titolo"/>
        <w:ind w:left="491"/>
        <w:rPr>
          <w:rFonts w:ascii="Arial" w:hAnsi="Arial" w:cs="Arial"/>
          <w:bCs/>
          <w:color w:val="0077CF"/>
          <w:sz w:val="28"/>
          <w:szCs w:val="28"/>
        </w:rPr>
      </w:pPr>
      <w:r>
        <w:rPr>
          <w:rFonts w:ascii="Arial" w:hAnsi="Arial" w:cs="Arial"/>
          <w:bCs/>
          <w:color w:val="0077CF"/>
          <w:sz w:val="28"/>
          <w:szCs w:val="28"/>
        </w:rPr>
        <w:t>corso “</w:t>
      </w:r>
      <w:r w:rsidRPr="008A1ECD">
        <w:rPr>
          <w:rFonts w:ascii="Arial" w:hAnsi="Arial" w:cs="Arial"/>
          <w:bCs/>
          <w:color w:val="0077CF"/>
          <w:sz w:val="28"/>
          <w:szCs w:val="28"/>
        </w:rPr>
        <w:t>Formazione di base e trasversale di apprendistato professionalizzante</w:t>
      </w:r>
      <w:r>
        <w:rPr>
          <w:rFonts w:ascii="Arial" w:hAnsi="Arial" w:cs="Arial"/>
          <w:bCs/>
          <w:color w:val="0077CF"/>
          <w:sz w:val="28"/>
          <w:szCs w:val="28"/>
        </w:rPr>
        <w:t>”</w:t>
      </w:r>
      <w:r w:rsidR="00D07DB0" w:rsidRPr="004A65CF">
        <w:rPr>
          <w:rFonts w:ascii="Arial" w:hAnsi="Arial" w:cs="Arial"/>
          <w:bCs/>
          <w:i/>
          <w:iCs/>
          <w:color w:val="0077CF"/>
          <w:sz w:val="28"/>
          <w:szCs w:val="28"/>
        </w:rPr>
        <w:t xml:space="preserve">, n. RdA </w:t>
      </w:r>
      <w:r>
        <w:rPr>
          <w:rFonts w:ascii="Arial" w:hAnsi="Arial" w:cs="Arial"/>
          <w:bCs/>
          <w:i/>
          <w:iCs/>
          <w:color w:val="0077CF"/>
          <w:sz w:val="28"/>
          <w:szCs w:val="28"/>
        </w:rPr>
        <w:t>52603 -</w:t>
      </w:r>
      <w:r w:rsidR="00D07DB0" w:rsidRPr="004A65CF">
        <w:rPr>
          <w:rFonts w:ascii="Arial" w:hAnsi="Arial" w:cs="Arial"/>
          <w:bCs/>
          <w:i/>
          <w:iCs/>
          <w:color w:val="0077CF"/>
          <w:sz w:val="28"/>
          <w:szCs w:val="28"/>
        </w:rPr>
        <w:t xml:space="preserve"> n. iniziativa sogei</w:t>
      </w:r>
      <w:r>
        <w:rPr>
          <w:rFonts w:ascii="Arial" w:hAnsi="Arial" w:cs="Arial"/>
          <w:bCs/>
          <w:i/>
          <w:iCs/>
          <w:color w:val="0077CF"/>
          <w:sz w:val="28"/>
          <w:szCs w:val="28"/>
        </w:rPr>
        <w:t xml:space="preserve"> 258-2025</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1AE19948" w14:textId="28C9BFF8" w:rsidR="008A1ECD" w:rsidRDefault="00102590">
      <w:pPr>
        <w:pStyle w:val="Sommario1"/>
        <w:tabs>
          <w:tab w:val="right" w:leader="dot" w:pos="8494"/>
        </w:tabs>
        <w:rPr>
          <w:rFonts w:ascii="Aptos" w:hAnsi="Aptos"/>
          <w:b w:val="0"/>
          <w:noProof/>
          <w:sz w:val="24"/>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15582420" w:history="1">
        <w:r w:rsidR="008A1ECD" w:rsidRPr="002945E6">
          <w:rPr>
            <w:rStyle w:val="Collegamentoipertestuale"/>
            <w:rFonts w:ascii="Arial" w:hAnsi="Arial" w:cs="Arial"/>
            <w:noProof/>
          </w:rPr>
          <w:t>PREMESSE</w:t>
        </w:r>
        <w:r w:rsidR="008A1ECD">
          <w:rPr>
            <w:noProof/>
            <w:webHidden/>
          </w:rPr>
          <w:tab/>
        </w:r>
        <w:r w:rsidR="008A1ECD">
          <w:rPr>
            <w:noProof/>
            <w:webHidden/>
          </w:rPr>
          <w:fldChar w:fldCharType="begin"/>
        </w:r>
        <w:r w:rsidR="008A1ECD">
          <w:rPr>
            <w:noProof/>
            <w:webHidden/>
          </w:rPr>
          <w:instrText xml:space="preserve"> PAGEREF _Toc215582420 \h </w:instrText>
        </w:r>
        <w:r w:rsidR="008A1ECD">
          <w:rPr>
            <w:noProof/>
            <w:webHidden/>
          </w:rPr>
        </w:r>
        <w:r w:rsidR="008A1ECD">
          <w:rPr>
            <w:noProof/>
            <w:webHidden/>
          </w:rPr>
          <w:fldChar w:fldCharType="separate"/>
        </w:r>
        <w:r w:rsidR="0005601A">
          <w:rPr>
            <w:noProof/>
            <w:webHidden/>
          </w:rPr>
          <w:t>- 3 -</w:t>
        </w:r>
        <w:r w:rsidR="008A1ECD">
          <w:rPr>
            <w:noProof/>
            <w:webHidden/>
          </w:rPr>
          <w:fldChar w:fldCharType="end"/>
        </w:r>
      </w:hyperlink>
    </w:p>
    <w:p w14:paraId="5BC21EEB" w14:textId="245DA61B" w:rsidR="008A1ECD" w:rsidRDefault="008A1ECD">
      <w:pPr>
        <w:pStyle w:val="Sommario1"/>
        <w:tabs>
          <w:tab w:val="left" w:pos="480"/>
          <w:tab w:val="right" w:leader="dot" w:pos="8494"/>
        </w:tabs>
        <w:rPr>
          <w:rFonts w:ascii="Aptos" w:hAnsi="Aptos"/>
          <w:b w:val="0"/>
          <w:noProof/>
          <w:sz w:val="24"/>
        </w:rPr>
      </w:pPr>
      <w:hyperlink w:anchor="_Toc215582421" w:history="1">
        <w:r w:rsidRPr="002945E6">
          <w:rPr>
            <w:rStyle w:val="Collegamentoipertestuale"/>
            <w:rFonts w:ascii="Arial" w:hAnsi="Arial" w:cs="Arial"/>
            <w:noProof/>
          </w:rPr>
          <w:t>1.</w:t>
        </w:r>
        <w:r>
          <w:rPr>
            <w:rFonts w:ascii="Aptos" w:hAnsi="Aptos"/>
            <w:b w:val="0"/>
            <w:noProof/>
            <w:sz w:val="24"/>
          </w:rPr>
          <w:tab/>
        </w:r>
        <w:r w:rsidRPr="002945E6">
          <w:rPr>
            <w:rStyle w:val="Collegamentoipertestuale"/>
            <w:rFonts w:ascii="Arial" w:hAnsi="Arial" w:cs="Arial"/>
            <w:noProof/>
          </w:rPr>
          <w:t>PIATTAFORMA DI APPROVVIGIONAMENTO DIGITALE (SISTEMA)</w:t>
        </w:r>
        <w:r>
          <w:rPr>
            <w:noProof/>
            <w:webHidden/>
          </w:rPr>
          <w:tab/>
        </w:r>
        <w:r>
          <w:rPr>
            <w:noProof/>
            <w:webHidden/>
          </w:rPr>
          <w:fldChar w:fldCharType="begin"/>
        </w:r>
        <w:r>
          <w:rPr>
            <w:noProof/>
            <w:webHidden/>
          </w:rPr>
          <w:instrText xml:space="preserve"> PAGEREF _Toc215582421 \h </w:instrText>
        </w:r>
        <w:r>
          <w:rPr>
            <w:noProof/>
            <w:webHidden/>
          </w:rPr>
        </w:r>
        <w:r>
          <w:rPr>
            <w:noProof/>
            <w:webHidden/>
          </w:rPr>
          <w:fldChar w:fldCharType="separate"/>
        </w:r>
        <w:r w:rsidR="0005601A">
          <w:rPr>
            <w:noProof/>
            <w:webHidden/>
          </w:rPr>
          <w:t>- 3 -</w:t>
        </w:r>
        <w:r>
          <w:rPr>
            <w:noProof/>
            <w:webHidden/>
          </w:rPr>
          <w:fldChar w:fldCharType="end"/>
        </w:r>
      </w:hyperlink>
    </w:p>
    <w:p w14:paraId="41290D50" w14:textId="77D038DC" w:rsidR="008A1ECD" w:rsidRDefault="008A1ECD">
      <w:pPr>
        <w:pStyle w:val="Sommario1"/>
        <w:tabs>
          <w:tab w:val="left" w:pos="480"/>
          <w:tab w:val="right" w:leader="dot" w:pos="8494"/>
        </w:tabs>
        <w:rPr>
          <w:rFonts w:ascii="Aptos" w:hAnsi="Aptos"/>
          <w:b w:val="0"/>
          <w:noProof/>
          <w:sz w:val="24"/>
        </w:rPr>
      </w:pPr>
      <w:hyperlink w:anchor="_Toc215582422" w:history="1">
        <w:r w:rsidRPr="002945E6">
          <w:rPr>
            <w:rStyle w:val="Collegamentoipertestuale"/>
            <w:rFonts w:ascii="Arial" w:hAnsi="Arial" w:cs="Arial"/>
            <w:noProof/>
          </w:rPr>
          <w:t>2.</w:t>
        </w:r>
        <w:r>
          <w:rPr>
            <w:rFonts w:ascii="Aptos" w:hAnsi="Aptos"/>
            <w:b w:val="0"/>
            <w:noProof/>
            <w:sz w:val="24"/>
          </w:rPr>
          <w:tab/>
        </w:r>
        <w:r w:rsidRPr="002945E6">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_Toc215582422 \h </w:instrText>
        </w:r>
        <w:r>
          <w:rPr>
            <w:noProof/>
            <w:webHidden/>
          </w:rPr>
        </w:r>
        <w:r>
          <w:rPr>
            <w:noProof/>
            <w:webHidden/>
          </w:rPr>
          <w:fldChar w:fldCharType="separate"/>
        </w:r>
        <w:r w:rsidR="0005601A">
          <w:rPr>
            <w:noProof/>
            <w:webHidden/>
          </w:rPr>
          <w:t>- 6 -</w:t>
        </w:r>
        <w:r>
          <w:rPr>
            <w:noProof/>
            <w:webHidden/>
          </w:rPr>
          <w:fldChar w:fldCharType="end"/>
        </w:r>
      </w:hyperlink>
    </w:p>
    <w:p w14:paraId="5EF09E23" w14:textId="61B929C0" w:rsidR="008A1ECD" w:rsidRDefault="008A1ECD">
      <w:pPr>
        <w:pStyle w:val="Sommario1"/>
        <w:tabs>
          <w:tab w:val="left" w:pos="480"/>
          <w:tab w:val="right" w:leader="dot" w:pos="8494"/>
        </w:tabs>
        <w:rPr>
          <w:rFonts w:ascii="Aptos" w:hAnsi="Aptos"/>
          <w:b w:val="0"/>
          <w:noProof/>
          <w:sz w:val="24"/>
        </w:rPr>
      </w:pPr>
      <w:hyperlink w:anchor="_Toc215582423" w:history="1">
        <w:r w:rsidRPr="002945E6">
          <w:rPr>
            <w:rStyle w:val="Collegamentoipertestuale"/>
            <w:rFonts w:ascii="Arial" w:hAnsi="Arial" w:cs="Arial"/>
            <w:noProof/>
          </w:rPr>
          <w:t>3.</w:t>
        </w:r>
        <w:r>
          <w:rPr>
            <w:rFonts w:ascii="Aptos" w:hAnsi="Aptos"/>
            <w:b w:val="0"/>
            <w:noProof/>
            <w:sz w:val="24"/>
          </w:rPr>
          <w:tab/>
        </w:r>
        <w:r w:rsidRPr="002945E6">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_Toc215582423 \h </w:instrText>
        </w:r>
        <w:r>
          <w:rPr>
            <w:noProof/>
            <w:webHidden/>
          </w:rPr>
        </w:r>
        <w:r>
          <w:rPr>
            <w:noProof/>
            <w:webHidden/>
          </w:rPr>
          <w:fldChar w:fldCharType="separate"/>
        </w:r>
        <w:r w:rsidR="0005601A">
          <w:rPr>
            <w:noProof/>
            <w:webHidden/>
          </w:rPr>
          <w:t>- 6 -</w:t>
        </w:r>
        <w:r>
          <w:rPr>
            <w:noProof/>
            <w:webHidden/>
          </w:rPr>
          <w:fldChar w:fldCharType="end"/>
        </w:r>
      </w:hyperlink>
    </w:p>
    <w:p w14:paraId="4FEF8A04" w14:textId="2C70FBCB" w:rsidR="008A1ECD" w:rsidRDefault="008A1ECD">
      <w:pPr>
        <w:pStyle w:val="Sommario1"/>
        <w:tabs>
          <w:tab w:val="left" w:pos="480"/>
          <w:tab w:val="right" w:leader="dot" w:pos="8494"/>
        </w:tabs>
        <w:rPr>
          <w:rFonts w:ascii="Aptos" w:hAnsi="Aptos"/>
          <w:b w:val="0"/>
          <w:noProof/>
          <w:sz w:val="24"/>
        </w:rPr>
      </w:pPr>
      <w:hyperlink w:anchor="_Toc215582424" w:history="1">
        <w:r w:rsidRPr="002945E6">
          <w:rPr>
            <w:rStyle w:val="Collegamentoipertestuale"/>
            <w:rFonts w:ascii="Arial" w:hAnsi="Arial" w:cs="Arial"/>
            <w:noProof/>
          </w:rPr>
          <w:t>4.</w:t>
        </w:r>
        <w:r>
          <w:rPr>
            <w:rFonts w:ascii="Aptos" w:hAnsi="Aptos"/>
            <w:b w:val="0"/>
            <w:noProof/>
            <w:sz w:val="24"/>
          </w:rPr>
          <w:tab/>
        </w:r>
        <w:r w:rsidRPr="002945E6">
          <w:rPr>
            <w:rStyle w:val="Collegamentoipertestuale"/>
            <w:rFonts w:ascii="Arial" w:hAnsi="Arial" w:cs="Arial"/>
            <w:noProof/>
          </w:rPr>
          <w:t>REQUISITI DI ORDINE GENERALE</w:t>
        </w:r>
        <w:r>
          <w:rPr>
            <w:noProof/>
            <w:webHidden/>
          </w:rPr>
          <w:tab/>
        </w:r>
        <w:r>
          <w:rPr>
            <w:noProof/>
            <w:webHidden/>
          </w:rPr>
          <w:fldChar w:fldCharType="begin"/>
        </w:r>
        <w:r>
          <w:rPr>
            <w:noProof/>
            <w:webHidden/>
          </w:rPr>
          <w:instrText xml:space="preserve"> PAGEREF _Toc215582424 \h </w:instrText>
        </w:r>
        <w:r>
          <w:rPr>
            <w:noProof/>
            <w:webHidden/>
          </w:rPr>
        </w:r>
        <w:r>
          <w:rPr>
            <w:noProof/>
            <w:webHidden/>
          </w:rPr>
          <w:fldChar w:fldCharType="separate"/>
        </w:r>
        <w:r w:rsidR="0005601A">
          <w:rPr>
            <w:noProof/>
            <w:webHidden/>
          </w:rPr>
          <w:t>- 7 -</w:t>
        </w:r>
        <w:r>
          <w:rPr>
            <w:noProof/>
            <w:webHidden/>
          </w:rPr>
          <w:fldChar w:fldCharType="end"/>
        </w:r>
      </w:hyperlink>
    </w:p>
    <w:p w14:paraId="338EAB79" w14:textId="7987CB60" w:rsidR="008A1ECD" w:rsidRDefault="008A1ECD">
      <w:pPr>
        <w:pStyle w:val="Sommario1"/>
        <w:tabs>
          <w:tab w:val="left" w:pos="480"/>
          <w:tab w:val="right" w:leader="dot" w:pos="8494"/>
        </w:tabs>
        <w:rPr>
          <w:rFonts w:ascii="Aptos" w:hAnsi="Aptos"/>
          <w:b w:val="0"/>
          <w:noProof/>
          <w:sz w:val="24"/>
        </w:rPr>
      </w:pPr>
      <w:hyperlink w:anchor="_Toc215582425" w:history="1">
        <w:r w:rsidRPr="002945E6">
          <w:rPr>
            <w:rStyle w:val="Collegamentoipertestuale"/>
            <w:rFonts w:ascii="Arial" w:hAnsi="Arial" w:cs="Arial"/>
            <w:noProof/>
          </w:rPr>
          <w:t>5.</w:t>
        </w:r>
        <w:r>
          <w:rPr>
            <w:rFonts w:ascii="Aptos" w:hAnsi="Aptos"/>
            <w:b w:val="0"/>
            <w:noProof/>
            <w:sz w:val="24"/>
          </w:rPr>
          <w:tab/>
        </w:r>
        <w:r w:rsidRPr="002945E6">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_Toc215582425 \h </w:instrText>
        </w:r>
        <w:r>
          <w:rPr>
            <w:noProof/>
            <w:webHidden/>
          </w:rPr>
        </w:r>
        <w:r>
          <w:rPr>
            <w:noProof/>
            <w:webHidden/>
          </w:rPr>
          <w:fldChar w:fldCharType="separate"/>
        </w:r>
        <w:r w:rsidR="0005601A">
          <w:rPr>
            <w:noProof/>
            <w:webHidden/>
          </w:rPr>
          <w:t>- 8 -</w:t>
        </w:r>
        <w:r>
          <w:rPr>
            <w:noProof/>
            <w:webHidden/>
          </w:rPr>
          <w:fldChar w:fldCharType="end"/>
        </w:r>
      </w:hyperlink>
    </w:p>
    <w:p w14:paraId="035509A4" w14:textId="26464A2F" w:rsidR="008A1ECD" w:rsidRDefault="008A1ECD">
      <w:pPr>
        <w:pStyle w:val="Sommario1"/>
        <w:tabs>
          <w:tab w:val="left" w:pos="480"/>
          <w:tab w:val="right" w:leader="dot" w:pos="8494"/>
        </w:tabs>
        <w:rPr>
          <w:rFonts w:ascii="Aptos" w:hAnsi="Aptos"/>
          <w:b w:val="0"/>
          <w:noProof/>
          <w:sz w:val="24"/>
        </w:rPr>
      </w:pPr>
      <w:hyperlink w:anchor="_Toc215582426" w:history="1">
        <w:r w:rsidRPr="002945E6">
          <w:rPr>
            <w:rStyle w:val="Collegamentoipertestuale"/>
            <w:rFonts w:ascii="Arial" w:hAnsi="Arial" w:cs="Arial"/>
            <w:noProof/>
          </w:rPr>
          <w:t>6.</w:t>
        </w:r>
        <w:r>
          <w:rPr>
            <w:rFonts w:ascii="Aptos" w:hAnsi="Aptos"/>
            <w:b w:val="0"/>
            <w:noProof/>
            <w:sz w:val="24"/>
          </w:rPr>
          <w:tab/>
        </w:r>
        <w:r w:rsidRPr="002945E6">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_Toc215582426 \h </w:instrText>
        </w:r>
        <w:r>
          <w:rPr>
            <w:noProof/>
            <w:webHidden/>
          </w:rPr>
        </w:r>
        <w:r>
          <w:rPr>
            <w:noProof/>
            <w:webHidden/>
          </w:rPr>
          <w:fldChar w:fldCharType="separate"/>
        </w:r>
        <w:r w:rsidR="0005601A">
          <w:rPr>
            <w:noProof/>
            <w:webHidden/>
          </w:rPr>
          <w:t>- 9 -</w:t>
        </w:r>
        <w:r>
          <w:rPr>
            <w:noProof/>
            <w:webHidden/>
          </w:rPr>
          <w:fldChar w:fldCharType="end"/>
        </w:r>
      </w:hyperlink>
    </w:p>
    <w:p w14:paraId="705F9365" w14:textId="0AC68B32" w:rsidR="008A1ECD" w:rsidRDefault="008A1ECD">
      <w:pPr>
        <w:pStyle w:val="Sommario1"/>
        <w:tabs>
          <w:tab w:val="left" w:pos="480"/>
          <w:tab w:val="right" w:leader="dot" w:pos="8494"/>
        </w:tabs>
        <w:rPr>
          <w:rFonts w:ascii="Aptos" w:hAnsi="Aptos"/>
          <w:b w:val="0"/>
          <w:noProof/>
          <w:sz w:val="24"/>
        </w:rPr>
      </w:pPr>
      <w:hyperlink w:anchor="_Toc215582427" w:history="1">
        <w:r w:rsidRPr="002945E6">
          <w:rPr>
            <w:rStyle w:val="Collegamentoipertestuale"/>
            <w:rFonts w:ascii="Arial" w:hAnsi="Arial" w:cs="Arial"/>
            <w:noProof/>
          </w:rPr>
          <w:t>7.</w:t>
        </w:r>
        <w:r>
          <w:rPr>
            <w:rFonts w:ascii="Aptos" w:hAnsi="Aptos"/>
            <w:b w:val="0"/>
            <w:noProof/>
            <w:sz w:val="24"/>
          </w:rPr>
          <w:tab/>
        </w:r>
        <w:r w:rsidRPr="002945E6">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_Toc215582427 \h </w:instrText>
        </w:r>
        <w:r>
          <w:rPr>
            <w:noProof/>
            <w:webHidden/>
          </w:rPr>
        </w:r>
        <w:r>
          <w:rPr>
            <w:noProof/>
            <w:webHidden/>
          </w:rPr>
          <w:fldChar w:fldCharType="separate"/>
        </w:r>
        <w:r w:rsidR="0005601A">
          <w:rPr>
            <w:noProof/>
            <w:webHidden/>
          </w:rPr>
          <w:t>- 9 -</w:t>
        </w:r>
        <w:r>
          <w:rPr>
            <w:noProof/>
            <w:webHidden/>
          </w:rPr>
          <w:fldChar w:fldCharType="end"/>
        </w:r>
      </w:hyperlink>
    </w:p>
    <w:p w14:paraId="1DA67A17" w14:textId="3054947A" w:rsidR="008A1ECD" w:rsidRDefault="008A1ECD">
      <w:pPr>
        <w:pStyle w:val="Sommario1"/>
        <w:tabs>
          <w:tab w:val="left" w:pos="480"/>
          <w:tab w:val="right" w:leader="dot" w:pos="8494"/>
        </w:tabs>
        <w:rPr>
          <w:rFonts w:ascii="Aptos" w:hAnsi="Aptos"/>
          <w:b w:val="0"/>
          <w:noProof/>
          <w:sz w:val="24"/>
        </w:rPr>
      </w:pPr>
      <w:hyperlink w:anchor="_Toc215582428" w:history="1">
        <w:r w:rsidRPr="002945E6">
          <w:rPr>
            <w:rStyle w:val="Collegamentoipertestuale"/>
            <w:rFonts w:ascii="Arial" w:hAnsi="Arial" w:cs="Arial"/>
            <w:noProof/>
          </w:rPr>
          <w:t>8.</w:t>
        </w:r>
        <w:r>
          <w:rPr>
            <w:rFonts w:ascii="Aptos" w:hAnsi="Aptos"/>
            <w:b w:val="0"/>
            <w:noProof/>
            <w:sz w:val="24"/>
          </w:rPr>
          <w:tab/>
        </w:r>
        <w:r w:rsidRPr="002945E6">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_Toc215582428 \h </w:instrText>
        </w:r>
        <w:r>
          <w:rPr>
            <w:noProof/>
            <w:webHidden/>
          </w:rPr>
        </w:r>
        <w:r>
          <w:rPr>
            <w:noProof/>
            <w:webHidden/>
          </w:rPr>
          <w:fldChar w:fldCharType="separate"/>
        </w:r>
        <w:r w:rsidR="0005601A">
          <w:rPr>
            <w:noProof/>
            <w:webHidden/>
          </w:rPr>
          <w:t>- 11 -</w:t>
        </w:r>
        <w:r>
          <w:rPr>
            <w:noProof/>
            <w:webHidden/>
          </w:rPr>
          <w:fldChar w:fldCharType="end"/>
        </w:r>
      </w:hyperlink>
    </w:p>
    <w:p w14:paraId="16A67A3B" w14:textId="6054B005" w:rsidR="008A1ECD" w:rsidRDefault="008A1ECD">
      <w:pPr>
        <w:pStyle w:val="Sommario1"/>
        <w:tabs>
          <w:tab w:val="left" w:pos="480"/>
          <w:tab w:val="right" w:leader="dot" w:pos="8494"/>
        </w:tabs>
        <w:rPr>
          <w:rFonts w:ascii="Aptos" w:hAnsi="Aptos"/>
          <w:b w:val="0"/>
          <w:noProof/>
          <w:sz w:val="24"/>
        </w:rPr>
      </w:pPr>
      <w:hyperlink w:anchor="_Toc215582429" w:history="1">
        <w:r w:rsidRPr="002945E6">
          <w:rPr>
            <w:rStyle w:val="Collegamentoipertestuale"/>
            <w:rFonts w:ascii="Arial" w:hAnsi="Arial" w:cs="Arial"/>
            <w:noProof/>
          </w:rPr>
          <w:t>9.</w:t>
        </w:r>
        <w:r>
          <w:rPr>
            <w:rFonts w:ascii="Aptos" w:hAnsi="Aptos"/>
            <w:b w:val="0"/>
            <w:noProof/>
            <w:sz w:val="24"/>
          </w:rPr>
          <w:tab/>
        </w:r>
        <w:r w:rsidRPr="002945E6">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_Toc215582429 \h </w:instrText>
        </w:r>
        <w:r>
          <w:rPr>
            <w:noProof/>
            <w:webHidden/>
          </w:rPr>
        </w:r>
        <w:r>
          <w:rPr>
            <w:noProof/>
            <w:webHidden/>
          </w:rPr>
          <w:fldChar w:fldCharType="separate"/>
        </w:r>
        <w:r w:rsidR="0005601A">
          <w:rPr>
            <w:noProof/>
            <w:webHidden/>
          </w:rPr>
          <w:t>- 11 -</w:t>
        </w:r>
        <w:r>
          <w:rPr>
            <w:noProof/>
            <w:webHidden/>
          </w:rPr>
          <w:fldChar w:fldCharType="end"/>
        </w:r>
      </w:hyperlink>
    </w:p>
    <w:p w14:paraId="0BABF3EA" w14:textId="6CB37E45" w:rsidR="008A1ECD" w:rsidRDefault="008A1ECD">
      <w:pPr>
        <w:pStyle w:val="Sommario1"/>
        <w:tabs>
          <w:tab w:val="left" w:pos="600"/>
          <w:tab w:val="right" w:leader="dot" w:pos="8494"/>
        </w:tabs>
        <w:rPr>
          <w:rFonts w:ascii="Aptos" w:hAnsi="Aptos"/>
          <w:b w:val="0"/>
          <w:noProof/>
          <w:sz w:val="24"/>
        </w:rPr>
      </w:pPr>
      <w:hyperlink w:anchor="_Toc215582430" w:history="1">
        <w:r w:rsidRPr="002945E6">
          <w:rPr>
            <w:rStyle w:val="Collegamentoipertestuale"/>
            <w:rFonts w:ascii="Arial" w:hAnsi="Arial" w:cs="Arial"/>
            <w:noProof/>
          </w:rPr>
          <w:t>10.</w:t>
        </w:r>
        <w:r>
          <w:rPr>
            <w:rFonts w:ascii="Aptos" w:hAnsi="Aptos"/>
            <w:b w:val="0"/>
            <w:noProof/>
            <w:sz w:val="24"/>
          </w:rPr>
          <w:tab/>
        </w:r>
        <w:r w:rsidRPr="002945E6">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_Toc215582430 \h </w:instrText>
        </w:r>
        <w:r>
          <w:rPr>
            <w:noProof/>
            <w:webHidden/>
          </w:rPr>
        </w:r>
        <w:r>
          <w:rPr>
            <w:noProof/>
            <w:webHidden/>
          </w:rPr>
          <w:fldChar w:fldCharType="separate"/>
        </w:r>
        <w:r w:rsidR="0005601A">
          <w:rPr>
            <w:noProof/>
            <w:webHidden/>
          </w:rPr>
          <w:t>- 12 -</w:t>
        </w:r>
        <w:r>
          <w:rPr>
            <w:noProof/>
            <w:webHidden/>
          </w:rPr>
          <w:fldChar w:fldCharType="end"/>
        </w:r>
      </w:hyperlink>
    </w:p>
    <w:p w14:paraId="0BA66F37" w14:textId="5EB9209D"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15582420"/>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214FC521" w:rsidR="008F4125" w:rsidRPr="00E10873" w:rsidRDefault="008F4125" w:rsidP="00B20B30">
      <w:pPr>
        <w:rPr>
          <w:rFonts w:ascii="Arial" w:hAnsi="Arial" w:cs="Arial"/>
          <w:bCs/>
          <w:iCs/>
          <w:color w:val="0033CC"/>
          <w:szCs w:val="20"/>
        </w:rPr>
      </w:pPr>
      <w:r w:rsidRPr="00E10873">
        <w:rPr>
          <w:rFonts w:ascii="Arial" w:hAnsi="Arial" w:cs="Arial"/>
          <w:bCs/>
          <w:iCs/>
          <w:szCs w:val="20"/>
        </w:rPr>
        <w:t xml:space="preserve">Con decisione di contrarre del </w:t>
      </w:r>
      <w:r w:rsidR="00905315" w:rsidRPr="00905315">
        <w:rPr>
          <w:rFonts w:ascii="Arial" w:hAnsi="Arial" w:cs="Arial"/>
          <w:bCs/>
          <w:iCs/>
          <w:szCs w:val="20"/>
          <w:highlight w:val="yellow"/>
        </w:rPr>
        <w:t>xx</w:t>
      </w:r>
      <w:r w:rsidR="008A1ECD" w:rsidRPr="00905315">
        <w:rPr>
          <w:rFonts w:ascii="Arial" w:hAnsi="Arial" w:cs="Arial"/>
          <w:bCs/>
          <w:iCs/>
          <w:szCs w:val="20"/>
          <w:highlight w:val="yellow"/>
        </w:rPr>
        <w:t>/12/2025</w:t>
      </w:r>
      <w:r w:rsidRPr="00E10873">
        <w:rPr>
          <w:rFonts w:ascii="Arial" w:hAnsi="Arial" w:cs="Arial"/>
          <w:bCs/>
          <w:iCs/>
          <w:szCs w:val="20"/>
        </w:rPr>
        <w:t xml:space="preserve">, </w:t>
      </w:r>
      <w:r w:rsidRPr="00E10873">
        <w:rPr>
          <w:rFonts w:ascii="Arial" w:hAnsi="Arial" w:cs="Arial"/>
          <w:szCs w:val="20"/>
        </w:rPr>
        <w:t xml:space="preserve">Consip S.p.A. a socio unico, con sede legale in Roma, Via Isonzo 19/E, capitale sociale € 5.200.000,00 interamente versato, C.F. e P.IVA 05359681003, iscrizione al registro imprese c/o C.I.I.A. Roma 05359681003, iscrizione R.E.A. N.878407 (di seguito per brevità anche Consip) per conto di </w:t>
      </w:r>
      <w:r w:rsidR="00B20B30" w:rsidRPr="00B20B30">
        <w:rPr>
          <w:rFonts w:ascii="Arial" w:hAnsi="Arial" w:cs="Arial"/>
          <w:szCs w:val="20"/>
        </w:rPr>
        <w:t>Sogei S.p.A.</w:t>
      </w:r>
      <w:r w:rsidR="00B20B30" w:rsidRPr="00B20B30">
        <w:rPr>
          <w:rFonts w:ascii="Arial" w:hAnsi="Arial" w:cs="Arial"/>
          <w:i/>
          <w:szCs w:val="20"/>
        </w:rPr>
        <w:t xml:space="preserve"> </w:t>
      </w:r>
      <w:r w:rsidRPr="00E10873">
        <w:rPr>
          <w:rFonts w:ascii="Arial" w:hAnsi="Arial" w:cs="Arial"/>
          <w:szCs w:val="20"/>
        </w:rPr>
        <w:t xml:space="preserve">(di seguito per brevità “Committente”), </w:t>
      </w:r>
      <w:r w:rsidRPr="00E10873">
        <w:rPr>
          <w:rFonts w:ascii="Arial" w:hAnsi="Arial" w:cs="Arial"/>
          <w:bCs/>
          <w:iCs/>
          <w:szCs w:val="20"/>
        </w:rPr>
        <w:t xml:space="preserve">ha deliberato di affidare </w:t>
      </w:r>
      <w:r w:rsidR="00B20B30">
        <w:rPr>
          <w:rFonts w:ascii="Arial" w:hAnsi="Arial" w:cs="Arial"/>
          <w:bCs/>
          <w:iCs/>
          <w:szCs w:val="20"/>
        </w:rPr>
        <w:t xml:space="preserve">l’acquisto </w:t>
      </w:r>
      <w:r w:rsidR="00B20B30" w:rsidRPr="00B20B30">
        <w:rPr>
          <w:rFonts w:ascii="Arial" w:hAnsi="Arial" w:cs="Arial"/>
          <w:bCs/>
          <w:iCs/>
          <w:szCs w:val="20"/>
        </w:rPr>
        <w:t>di n. 7 edizioni del modulo formativo “Formazione di base e trasvesal</w:t>
      </w:r>
      <w:r w:rsidR="00B20B30">
        <w:rPr>
          <w:rFonts w:ascii="Arial" w:hAnsi="Arial" w:cs="Arial"/>
          <w:bCs/>
          <w:iCs/>
          <w:szCs w:val="20"/>
        </w:rPr>
        <w:t>e”.</w:t>
      </w:r>
    </w:p>
    <w:p w14:paraId="0E2E721F" w14:textId="77777777" w:rsidR="008F4125" w:rsidRPr="00E10873" w:rsidRDefault="008F4125" w:rsidP="008F4125">
      <w:pPr>
        <w:rPr>
          <w:rFonts w:ascii="Arial" w:hAnsi="Arial" w:cs="Arial"/>
          <w:szCs w:val="20"/>
        </w:rPr>
      </w:pPr>
    </w:p>
    <w:p w14:paraId="001BC7D5" w14:textId="08C7C46C" w:rsidR="008F4125" w:rsidRPr="00E10873" w:rsidRDefault="008F4125" w:rsidP="008F4125">
      <w:pPr>
        <w:rPr>
          <w:rFonts w:ascii="Arial" w:hAnsi="Arial" w:cs="Arial"/>
          <w:i/>
          <w:color w:val="0066FF"/>
          <w:szCs w:val="20"/>
        </w:rPr>
      </w:pPr>
      <w:r w:rsidRPr="00E10873">
        <w:rPr>
          <w:rFonts w:ascii="Arial" w:hAnsi="Arial" w:cs="Arial"/>
          <w:szCs w:val="20"/>
        </w:rPr>
        <w:t xml:space="preserve">La presente acquisizione è interamente svolta da Consip in favore della Sogei, in virtù di quanto stabilito dall’art. 4, commi 3 </w:t>
      </w:r>
      <w:r w:rsidRPr="00E10873">
        <w:rPr>
          <w:rFonts w:ascii="Arial" w:hAnsi="Arial" w:cs="Arial"/>
          <w:i/>
          <w:szCs w:val="20"/>
        </w:rPr>
        <w:t>bis</w:t>
      </w:r>
      <w:r w:rsidRPr="00E10873">
        <w:rPr>
          <w:rFonts w:ascii="Arial" w:hAnsi="Arial" w:cs="Arial"/>
          <w:szCs w:val="20"/>
        </w:rPr>
        <w:t xml:space="preserve"> e 3 </w:t>
      </w:r>
      <w:r w:rsidRPr="00E10873">
        <w:rPr>
          <w:rFonts w:ascii="Arial" w:hAnsi="Arial" w:cs="Arial"/>
          <w:i/>
          <w:szCs w:val="20"/>
        </w:rPr>
        <w:t>ter</w:t>
      </w:r>
      <w:r w:rsidRPr="00E10873">
        <w:rPr>
          <w:rFonts w:ascii="Arial" w:hAnsi="Arial" w:cs="Arial"/>
          <w:szCs w:val="20"/>
        </w:rPr>
        <w:t xml:space="preserve"> del D.L. n. 95/2012 convertito in L. 135/2012, nonché dalla Convenzione stipulata tra Consip e Sogei in data 16 marzo 2023,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44CDF53E" w14:textId="77777777" w:rsidR="00D07DB0" w:rsidRPr="00CE693C" w:rsidRDefault="00D07DB0" w:rsidP="008F4125">
      <w:pPr>
        <w:rPr>
          <w:rFonts w:ascii="Arial" w:hAnsi="Arial" w:cs="Arial"/>
          <w:szCs w:val="20"/>
        </w:rPr>
      </w:pPr>
    </w:p>
    <w:p w14:paraId="2C463493" w14:textId="04869757" w:rsidR="008F4125" w:rsidRPr="00CE693C" w:rsidRDefault="008F4125" w:rsidP="008F4125">
      <w:pPr>
        <w:rPr>
          <w:rFonts w:ascii="Arial" w:hAnsi="Arial" w:cs="Arial"/>
          <w:b/>
          <w:i/>
          <w:szCs w:val="20"/>
        </w:rPr>
      </w:pPr>
      <w:r w:rsidRPr="00CE693C">
        <w:rPr>
          <w:rFonts w:ascii="Arial" w:hAnsi="Arial" w:cs="Arial"/>
          <w:szCs w:val="20"/>
        </w:rPr>
        <w:t>Consip procede per la presente acquisizione all’affidamento ai sensi dell’art. 50, comma 1, lett. b) del D.Lgs. n. 36/2023</w:t>
      </w:r>
      <w:r w:rsidR="000A38B7">
        <w:rPr>
          <w:rFonts w:ascii="Arial" w:hAnsi="Arial" w:cs="Arial"/>
          <w:szCs w:val="20"/>
        </w:rPr>
        <w:t xml:space="preserve"> </w:t>
      </w:r>
      <w:r w:rsidR="000A38B7" w:rsidRPr="001809F7">
        <w:rPr>
          <w:rFonts w:ascii="Arial" w:hAnsi="Arial" w:cs="Arial"/>
          <w:szCs w:val="20"/>
        </w:rPr>
        <w:t>e s.m.i.</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 </w:t>
      </w:r>
      <w:r w:rsidR="00B20B30" w:rsidRPr="00B20B30">
        <w:rPr>
          <w:rFonts w:ascii="Arial" w:hAnsi="Arial" w:cs="Arial"/>
          <w:szCs w:val="20"/>
        </w:rPr>
        <w:t xml:space="preserve">Phidia S.r.l. </w:t>
      </w:r>
      <w:r w:rsidRPr="00CE693C">
        <w:rPr>
          <w:rFonts w:ascii="Arial" w:hAnsi="Arial" w:cs="Arial"/>
          <w:szCs w:val="20"/>
        </w:rPr>
        <w:t>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35B1A508" w14:textId="77777777" w:rsidR="00B20B30" w:rsidRPr="00B20B30" w:rsidRDefault="00B20B30" w:rsidP="00B20B30">
      <w:pPr>
        <w:rPr>
          <w:rFonts w:ascii="Arial" w:hAnsi="Arial" w:cs="Arial"/>
          <w:szCs w:val="20"/>
          <w:lang w:eastAsia="ar-SA"/>
        </w:rPr>
      </w:pPr>
      <w:r w:rsidRPr="00B20B30">
        <w:rPr>
          <w:rFonts w:ascii="Arial" w:hAnsi="Arial" w:cs="Arial"/>
          <w:szCs w:val="20"/>
          <w:lang w:eastAsia="ar-SA"/>
        </w:rPr>
        <w:t>Il Responsabile unico del progetto è il Dott. Guido Gastaldon.</w:t>
      </w:r>
    </w:p>
    <w:p w14:paraId="4B882976" w14:textId="7B14F92C" w:rsidR="008F4125" w:rsidRDefault="00B20B30" w:rsidP="00B20B30">
      <w:pPr>
        <w:rPr>
          <w:rFonts w:ascii="Arial" w:hAnsi="Arial" w:cs="Arial"/>
          <w:szCs w:val="20"/>
          <w:lang w:eastAsia="ar-SA"/>
        </w:rPr>
      </w:pPr>
      <w:r w:rsidRPr="00B20B30">
        <w:rPr>
          <w:rFonts w:ascii="Arial" w:hAnsi="Arial" w:cs="Arial"/>
          <w:szCs w:val="20"/>
          <w:lang w:eastAsia="ar-SA"/>
        </w:rPr>
        <w:t>Il Responsabile del procedimento per la fase di affidamento è il Dott. Stefano Intini.</w:t>
      </w:r>
    </w:p>
    <w:p w14:paraId="3E5F8F95" w14:textId="77777777" w:rsidR="00B20B30" w:rsidRPr="00CE693C" w:rsidRDefault="00B20B30" w:rsidP="00B20B30">
      <w:pPr>
        <w:rPr>
          <w:rFonts w:ascii="Arial" w:hAnsi="Arial" w:cs="Arial"/>
          <w:b/>
          <w:i/>
          <w:szCs w:val="20"/>
        </w:rPr>
      </w:pPr>
    </w:p>
    <w:p w14:paraId="41AB6D1B" w14:textId="6803408F" w:rsidR="003750A9" w:rsidRPr="00E10873" w:rsidRDefault="003750A9" w:rsidP="00214752">
      <w:pPr>
        <w:pStyle w:val="Titolo1"/>
        <w:numPr>
          <w:ilvl w:val="0"/>
          <w:numId w:val="18"/>
        </w:numPr>
        <w:jc w:val="both"/>
        <w:rPr>
          <w:rFonts w:ascii="Arial" w:hAnsi="Arial" w:cs="Arial"/>
        </w:rPr>
      </w:pPr>
      <w:bookmarkStart w:id="2" w:name="_Toc89270269"/>
      <w:bookmarkStart w:id="3" w:name="_Toc215582421"/>
      <w:r w:rsidRPr="00E10873">
        <w:rPr>
          <w:rFonts w:ascii="Arial" w:hAnsi="Arial" w:cs="Arial"/>
        </w:rPr>
        <w:t xml:space="preserve">PIATTAFORMA </w:t>
      </w:r>
      <w:bookmarkEnd w:id="2"/>
      <w:r w:rsidR="000A38B7" w:rsidRPr="000A38B7">
        <w:rPr>
          <w:rFonts w:ascii="Arial" w:hAnsi="Arial" w:cs="Arial"/>
        </w:rPr>
        <w:t>DI APPROVVIGIONAMENTO DIGITALE (SISTEMA)</w:t>
      </w:r>
      <w:bookmarkEnd w:id="3"/>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codice civile. </w:t>
      </w:r>
    </w:p>
    <w:p w14:paraId="22A42E02" w14:textId="77777777" w:rsidR="000A38B7" w:rsidRPr="000A38B7" w:rsidRDefault="000A38B7" w:rsidP="000A38B7">
      <w:pPr>
        <w:rPr>
          <w:rFonts w:ascii="Arial" w:eastAsia="Calibri" w:hAnsi="Arial" w:cs="Arial"/>
          <w:szCs w:val="20"/>
          <w:lang w:eastAsia="ar-SA"/>
        </w:rPr>
      </w:pPr>
      <w:bookmarkStart w:id="5" w:name="_Hlk214430890"/>
      <w:r w:rsidRPr="000A38B7">
        <w:rPr>
          <w:rFonts w:ascii="Arial" w:eastAsia="Calibri" w:hAnsi="Arial" w:cs="Arial"/>
          <w:szCs w:val="20"/>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0F85CF9B" w14:textId="77777777" w:rsidR="000A38B7" w:rsidRPr="000A38B7" w:rsidRDefault="000A38B7" w:rsidP="000A38B7">
      <w:pPr>
        <w:pStyle w:val="Paragrafoelenco"/>
        <w:numPr>
          <w:ilvl w:val="0"/>
          <w:numId w:val="41"/>
        </w:numPr>
        <w:spacing w:line="300" w:lineRule="exact"/>
        <w:rPr>
          <w:rFonts w:ascii="Arial" w:hAnsi="Arial" w:cs="Arial"/>
          <w:sz w:val="20"/>
          <w:szCs w:val="20"/>
          <w:lang w:eastAsia="ar-SA"/>
        </w:rPr>
      </w:pPr>
      <w:r w:rsidRPr="000A38B7">
        <w:rPr>
          <w:rFonts w:ascii="Arial" w:hAnsi="Arial" w:cs="Arial"/>
          <w:sz w:val="20"/>
          <w:szCs w:val="20"/>
          <w:lang w:eastAsia="ar-SA"/>
        </w:rPr>
        <w:lastRenderedPageBreak/>
        <w:t>difetti di funzionamento delle apparecchiature e dei sistemi di collegamento e programmi impiegati dal singolo operatore economico per il collegamento al Sistema;</w:t>
      </w:r>
    </w:p>
    <w:p w14:paraId="1B7A2EB9" w14:textId="77777777" w:rsidR="000A38B7" w:rsidRPr="000A38B7" w:rsidRDefault="000A38B7" w:rsidP="000A38B7">
      <w:pPr>
        <w:pStyle w:val="Paragrafoelenco"/>
        <w:numPr>
          <w:ilvl w:val="0"/>
          <w:numId w:val="41"/>
        </w:numPr>
        <w:spacing w:line="300" w:lineRule="exact"/>
        <w:rPr>
          <w:rFonts w:ascii="Arial" w:hAnsi="Arial" w:cs="Arial"/>
          <w:sz w:val="20"/>
          <w:szCs w:val="20"/>
          <w:lang w:eastAsia="ar-SA"/>
        </w:rPr>
      </w:pPr>
      <w:r w:rsidRPr="000A38B7">
        <w:rPr>
          <w:rFonts w:ascii="Arial" w:hAnsi="Arial" w:cs="Arial"/>
          <w:sz w:val="20"/>
          <w:szCs w:val="20"/>
          <w:lang w:eastAsia="ar-SA"/>
        </w:rPr>
        <w:t>utilizzo del Sistema da parte dell’operatore economico in maniera non conforme al Disciplinare e a quanto previsto dalle Regole.</w:t>
      </w:r>
    </w:p>
    <w:bookmarkEnd w:id="5"/>
    <w:p w14:paraId="50755A52" w14:textId="4B228EC1"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1FA7269"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w:t>
      </w:r>
    </w:p>
    <w:p w14:paraId="54A7E807" w14:textId="77777777" w:rsidR="000A38B7" w:rsidRPr="001809F7" w:rsidRDefault="000A38B7" w:rsidP="000A38B7">
      <w:pPr>
        <w:rPr>
          <w:rFonts w:ascii="Arial" w:eastAsia="Calibri" w:hAnsi="Arial" w:cs="Arial"/>
          <w:szCs w:val="20"/>
          <w:lang w:eastAsia="ar-SA"/>
        </w:rPr>
      </w:pPr>
      <w:bookmarkStart w:id="6" w:name="_Hlk214430922"/>
      <w:r w:rsidRPr="000A38B7">
        <w:rPr>
          <w:rFonts w:ascii="Arial" w:eastAsia="Calibri" w:hAnsi="Arial" w:cs="Arial"/>
          <w:szCs w:val="20"/>
          <w:lang w:eastAsia="ar-SA"/>
        </w:rPr>
        <w:t>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w:t>
      </w:r>
      <w:r w:rsidRPr="001809F7">
        <w:rPr>
          <w:rFonts w:ascii="Arial" w:eastAsia="Calibri" w:hAnsi="Arial" w:cs="Arial"/>
          <w:szCs w:val="20"/>
          <w:lang w:eastAsia="ar-SA"/>
        </w:rPr>
        <w:t xml:space="preserve"> </w:t>
      </w:r>
    </w:p>
    <w:bookmarkEnd w:id="6"/>
    <w:p w14:paraId="51F35106" w14:textId="6A2ABDB5"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lastRenderedPageBreak/>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30ED0D69" w:rsidR="003750A9" w:rsidRPr="000A38B7" w:rsidRDefault="000A38B7" w:rsidP="00214752">
      <w:pPr>
        <w:pStyle w:val="Paragrafoelenco"/>
        <w:numPr>
          <w:ilvl w:val="0"/>
          <w:numId w:val="19"/>
        </w:numPr>
        <w:spacing w:line="300" w:lineRule="exact"/>
        <w:rPr>
          <w:rFonts w:ascii="Arial" w:hAnsi="Arial" w:cs="Arial"/>
          <w:sz w:val="20"/>
          <w:szCs w:val="20"/>
          <w:lang w:eastAsia="ar-SA"/>
        </w:rPr>
      </w:pPr>
      <w:r w:rsidRPr="000A38B7">
        <w:rPr>
          <w:rFonts w:ascii="Arial" w:hAnsi="Arial" w:cs="Arial"/>
          <w:sz w:val="20"/>
          <w:szCs w:val="20"/>
        </w:rPr>
        <w:t>mediante identità digitale SPID, o mediante carta d’identità elettronica (CIE) oppure carta nazionale dei servizi (CNS), secondo quanto previsto dal Codice dell'Amministrazione Digitale (decreto legislativo 7 marzo 2005, n. 82 e successive modificazioni), o attraverso gli altri mezzi di identificazione elettronica per il riconoscimento reciproco transfrontaliero ai sensi del Regolamento eIDAS</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Si precisa che l’identificazione nelle suddette modalità è necessaria per ogni successivo accesso alle fasi telematiche della procedura.</w:t>
      </w: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 xml:space="preserve">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w:t>
      </w:r>
      <w:r w:rsidRPr="00E10873">
        <w:rPr>
          <w:rFonts w:ascii="Arial" w:hAnsi="Arial" w:cs="Arial"/>
          <w:sz w:val="20"/>
          <w:lang w:val="it-IT"/>
        </w:rPr>
        <w:lastRenderedPageBreak/>
        <w:t>visione.</w:t>
      </w:r>
    </w:p>
    <w:p w14:paraId="01F9B6AC" w14:textId="77777777" w:rsidR="00A342CB" w:rsidRDefault="00696A5F" w:rsidP="00214752">
      <w:pPr>
        <w:pStyle w:val="Titolo1"/>
        <w:numPr>
          <w:ilvl w:val="0"/>
          <w:numId w:val="18"/>
        </w:numPr>
        <w:jc w:val="both"/>
        <w:rPr>
          <w:rFonts w:ascii="Arial" w:hAnsi="Arial" w:cs="Arial"/>
        </w:rPr>
      </w:pPr>
      <w:bookmarkStart w:id="7" w:name="_Ref140069156"/>
      <w:bookmarkStart w:id="8" w:name="_Toc215582422"/>
      <w:r w:rsidRPr="00E10873">
        <w:rPr>
          <w:rFonts w:ascii="Arial" w:hAnsi="Arial" w:cs="Arial"/>
        </w:rPr>
        <w:t>DOCUMENTAZIONE</w:t>
      </w:r>
      <w:bookmarkEnd w:id="7"/>
      <w:bookmarkEnd w:id="8"/>
    </w:p>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0B0FA9FA" w14:textId="30041F15"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bookmarkStart w:id="9" w:name="_Hlk212038620"/>
      <w:r w:rsidRPr="00E10873">
        <w:rPr>
          <w:rFonts w:ascii="Arial" w:eastAsia="Calibri" w:hAnsi="Arial" w:cs="Arial"/>
          <w:szCs w:val="20"/>
        </w:rPr>
        <w:t>Dettaglio tecnico economico;</w:t>
      </w:r>
      <w:bookmarkEnd w:id="9"/>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510FEE89" w14:textId="2A24FE1A"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Privacy </w:t>
      </w:r>
      <w:r w:rsidRPr="00E10873">
        <w:rPr>
          <w:rFonts w:ascii="Arial" w:hAnsi="Arial" w:cs="Arial"/>
        </w:rPr>
        <w:t>al Contratto</w:t>
      </w:r>
      <w:r w:rsidRPr="00E10873">
        <w:rPr>
          <w:rFonts w:ascii="Arial" w:eastAsia="Calibri" w:hAnsi="Arial" w:cs="Arial"/>
          <w:szCs w:val="20"/>
        </w:rPr>
        <w:t>;</w:t>
      </w:r>
    </w:p>
    <w:p w14:paraId="66078027" w14:textId="2F1E1252" w:rsidR="00770C9A" w:rsidRPr="00B20B30" w:rsidRDefault="00770C9A" w:rsidP="00B20B30">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Security </w:t>
      </w:r>
      <w:r w:rsidRPr="00E10873">
        <w:rPr>
          <w:rFonts w:ascii="Arial" w:hAnsi="Arial" w:cs="Arial"/>
        </w:rPr>
        <w:t>al Contratto</w:t>
      </w:r>
      <w:r w:rsidRPr="00E10873">
        <w:rPr>
          <w:rFonts w:ascii="Arial" w:eastAsia="Calibri" w:hAnsi="Arial" w:cs="Arial"/>
          <w:szCs w:val="20"/>
        </w:rPr>
        <w:t>;</w:t>
      </w:r>
    </w:p>
    <w:p w14:paraId="48CC3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hAnsi="Arial" w:cs="Arial"/>
          <w:b/>
          <w:bCs/>
          <w:i/>
          <w:iCs/>
          <w:color w:val="0033CC"/>
          <w:szCs w:val="20"/>
        </w:rPr>
        <w:t xml:space="preserve"> </w:t>
      </w: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63A30973"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Capitolato Tecnico;</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10" w:name="_Toc140150319"/>
      <w:bookmarkStart w:id="11" w:name="_Toc215582423"/>
      <w:r w:rsidRPr="00E10873">
        <w:rPr>
          <w:rFonts w:ascii="Arial" w:hAnsi="Arial" w:cs="Arial"/>
        </w:rPr>
        <w:t>OGGETTO DELL’APPALTO</w:t>
      </w:r>
      <w:bookmarkEnd w:id="10"/>
      <w:bookmarkEnd w:id="11"/>
    </w:p>
    <w:p w14:paraId="1B13DA03" w14:textId="75EECC75" w:rsidR="00CA6222" w:rsidRPr="00E10873" w:rsidRDefault="00B9232D" w:rsidP="00CA6222">
      <w:pPr>
        <w:rPr>
          <w:rFonts w:ascii="Arial" w:hAnsi="Arial" w:cs="Arial"/>
          <w:szCs w:val="20"/>
        </w:rPr>
      </w:pPr>
      <w:r w:rsidRPr="00E10873">
        <w:rPr>
          <w:rFonts w:ascii="Arial" w:hAnsi="Arial" w:cs="Arial"/>
          <w:szCs w:val="20"/>
        </w:rPr>
        <w:t>Con la presente Richiesta di offerta la Consip S.p.A. intende procedere all’affidamento del Contratto avente a oggetto l</w:t>
      </w:r>
      <w:r w:rsidR="00B20B30">
        <w:rPr>
          <w:rFonts w:ascii="Arial" w:hAnsi="Arial" w:cs="Arial"/>
          <w:szCs w:val="20"/>
        </w:rPr>
        <w:t>’</w:t>
      </w:r>
      <w:r w:rsidR="00B20B30" w:rsidRPr="00B20B30">
        <w:rPr>
          <w:rFonts w:ascii="Arial" w:hAnsi="Arial" w:cs="Arial"/>
          <w:szCs w:val="20"/>
        </w:rPr>
        <w:t>Acquisto di n. 7 edizioni del modulo formativo “Formazione di base e trasversale</w:t>
      </w:r>
      <w:r w:rsidR="00B20B30">
        <w:rPr>
          <w:rFonts w:ascii="Arial" w:hAnsi="Arial" w:cs="Arial"/>
          <w:szCs w:val="20"/>
        </w:rPr>
        <w:t>”</w:t>
      </w:r>
      <w:r w:rsidRPr="00E10873">
        <w:rPr>
          <w:rFonts w:ascii="Arial" w:hAnsi="Arial" w:cs="Arial"/>
          <w:b/>
          <w:i/>
          <w:color w:val="0000FF"/>
          <w:szCs w:val="20"/>
        </w:rPr>
        <w:t xml:space="preserv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CA6222">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0"/>
        <w:gridCol w:w="3268"/>
        <w:gridCol w:w="1766"/>
        <w:gridCol w:w="1332"/>
        <w:gridCol w:w="1252"/>
      </w:tblGrid>
      <w:tr w:rsidR="00B20B30" w:rsidRPr="00E10873" w14:paraId="78E5164B" w14:textId="77777777" w:rsidTr="00B20B30">
        <w:trPr>
          <w:cantSplit/>
          <w:trHeight w:val="1110"/>
        </w:trPr>
        <w:tc>
          <w:tcPr>
            <w:tcW w:w="198"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B20B30" w:rsidRPr="00E10873" w:rsidRDefault="00B20B30" w:rsidP="0044520E">
            <w:pPr>
              <w:jc w:val="center"/>
              <w:rPr>
                <w:rFonts w:ascii="Arial" w:hAnsi="Arial" w:cs="Arial"/>
                <w:b/>
                <w:szCs w:val="20"/>
              </w:rPr>
            </w:pPr>
            <w:r w:rsidRPr="00E10873">
              <w:rPr>
                <w:rFonts w:ascii="Arial" w:hAnsi="Arial" w:cs="Arial"/>
                <w:b/>
                <w:szCs w:val="20"/>
              </w:rPr>
              <w:t>n.</w:t>
            </w:r>
          </w:p>
        </w:tc>
        <w:tc>
          <w:tcPr>
            <w:tcW w:w="2064"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541194BF" w:rsidR="00B20B30" w:rsidRPr="00E10873" w:rsidRDefault="00B20B30" w:rsidP="0044520E">
            <w:pPr>
              <w:jc w:val="center"/>
              <w:rPr>
                <w:rFonts w:ascii="Arial" w:hAnsi="Arial" w:cs="Arial"/>
                <w:b/>
                <w:szCs w:val="20"/>
              </w:rPr>
            </w:pPr>
            <w:r w:rsidRPr="00E10873">
              <w:rPr>
                <w:rFonts w:ascii="Arial" w:hAnsi="Arial" w:cs="Arial"/>
                <w:b/>
                <w:szCs w:val="20"/>
              </w:rPr>
              <w:t>Descrizione servizi</w:t>
            </w:r>
          </w:p>
        </w:tc>
        <w:tc>
          <w:tcPr>
            <w:tcW w:w="1118" w:type="pct"/>
            <w:tcBorders>
              <w:top w:val="single" w:sz="6" w:space="0" w:color="auto"/>
              <w:left w:val="single" w:sz="6" w:space="0" w:color="auto"/>
              <w:right w:val="single" w:sz="6" w:space="0" w:color="auto"/>
            </w:tcBorders>
            <w:shd w:val="clear" w:color="auto" w:fill="D9D9D9"/>
            <w:vAlign w:val="center"/>
          </w:tcPr>
          <w:p w14:paraId="2CB2BE75" w14:textId="72127326" w:rsidR="00B20B30" w:rsidRPr="00E10873" w:rsidRDefault="00B20B30" w:rsidP="0044520E">
            <w:pPr>
              <w:jc w:val="center"/>
              <w:rPr>
                <w:rFonts w:ascii="Arial" w:hAnsi="Arial" w:cs="Arial"/>
                <w:b/>
                <w:szCs w:val="20"/>
              </w:rPr>
            </w:pPr>
            <w:r w:rsidRPr="00E10873">
              <w:rPr>
                <w:rFonts w:ascii="Arial" w:hAnsi="Arial" w:cs="Arial"/>
                <w:b/>
                <w:szCs w:val="20"/>
              </w:rPr>
              <w:t>CPV</w:t>
            </w:r>
          </w:p>
        </w:tc>
        <w:tc>
          <w:tcPr>
            <w:tcW w:w="825" w:type="pct"/>
            <w:tcBorders>
              <w:top w:val="single" w:sz="6" w:space="0" w:color="auto"/>
              <w:left w:val="single" w:sz="6" w:space="0" w:color="auto"/>
              <w:right w:val="single" w:sz="6" w:space="0" w:color="auto"/>
            </w:tcBorders>
            <w:shd w:val="clear" w:color="auto" w:fill="D9D9D9"/>
            <w:vAlign w:val="center"/>
          </w:tcPr>
          <w:p w14:paraId="60415CE1" w14:textId="77777777" w:rsidR="00B20B30" w:rsidRPr="00E10873" w:rsidRDefault="00B20B30"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B20B30" w:rsidRPr="00E10873" w:rsidRDefault="00B20B30"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795"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5BA3C590" w:rsidR="00B20B30" w:rsidRPr="00E10873" w:rsidRDefault="00B20B30" w:rsidP="0044520E">
            <w:pPr>
              <w:jc w:val="center"/>
              <w:rPr>
                <w:rFonts w:ascii="Arial" w:hAnsi="Arial" w:cs="Arial"/>
                <w:b/>
                <w:szCs w:val="20"/>
              </w:rPr>
            </w:pPr>
            <w:r w:rsidRPr="00E10873">
              <w:rPr>
                <w:rFonts w:ascii="Arial" w:hAnsi="Arial" w:cs="Arial"/>
                <w:b/>
                <w:szCs w:val="20"/>
              </w:rPr>
              <w:t>Importo</w:t>
            </w:r>
          </w:p>
        </w:tc>
      </w:tr>
      <w:tr w:rsidR="00B20B30" w:rsidRPr="00E10873" w14:paraId="31810FDC" w14:textId="77777777" w:rsidTr="00B20B30">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07952F17" w14:textId="77777777" w:rsidR="00B20B30" w:rsidRPr="00E10873" w:rsidRDefault="00B20B30" w:rsidP="0044520E">
            <w:pPr>
              <w:jc w:val="center"/>
              <w:rPr>
                <w:rFonts w:ascii="Arial" w:hAnsi="Arial" w:cs="Arial"/>
                <w:szCs w:val="20"/>
              </w:rPr>
            </w:pPr>
            <w:r w:rsidRPr="00E10873">
              <w:rPr>
                <w:rFonts w:ascii="Arial" w:hAnsi="Arial" w:cs="Arial"/>
                <w:szCs w:val="20"/>
              </w:rPr>
              <w:t>1</w:t>
            </w:r>
          </w:p>
        </w:tc>
        <w:tc>
          <w:tcPr>
            <w:tcW w:w="2064" w:type="pct"/>
            <w:tcBorders>
              <w:top w:val="single" w:sz="4" w:space="0" w:color="auto"/>
              <w:left w:val="single" w:sz="4" w:space="0" w:color="auto"/>
              <w:bottom w:val="single" w:sz="4" w:space="0" w:color="auto"/>
              <w:right w:val="single" w:sz="4" w:space="0" w:color="auto"/>
            </w:tcBorders>
            <w:vAlign w:val="center"/>
          </w:tcPr>
          <w:p w14:paraId="013C31F1" w14:textId="7BF8D2F5" w:rsidR="00B20B30" w:rsidRPr="00E10873" w:rsidRDefault="00B20B30" w:rsidP="0044520E">
            <w:pPr>
              <w:jc w:val="center"/>
              <w:rPr>
                <w:rFonts w:ascii="Arial" w:hAnsi="Arial" w:cs="Arial"/>
                <w:szCs w:val="20"/>
              </w:rPr>
            </w:pPr>
            <w:r w:rsidRPr="00B20B30">
              <w:rPr>
                <w:rFonts w:ascii="Arial" w:hAnsi="Arial" w:cs="Arial"/>
                <w:szCs w:val="20"/>
              </w:rPr>
              <w:t>Formazione di base e trasversale</w:t>
            </w:r>
          </w:p>
        </w:tc>
        <w:tc>
          <w:tcPr>
            <w:tcW w:w="1118" w:type="pct"/>
            <w:tcBorders>
              <w:top w:val="single" w:sz="4" w:space="0" w:color="auto"/>
              <w:left w:val="single" w:sz="4" w:space="0" w:color="auto"/>
              <w:bottom w:val="single" w:sz="4" w:space="0" w:color="auto"/>
              <w:right w:val="single" w:sz="4" w:space="0" w:color="auto"/>
            </w:tcBorders>
            <w:vAlign w:val="center"/>
          </w:tcPr>
          <w:p w14:paraId="32AF5F2C" w14:textId="4C565C8D" w:rsidR="00B20B30" w:rsidRPr="00E10873" w:rsidRDefault="00B20B30" w:rsidP="00B20B30">
            <w:pPr>
              <w:jc w:val="center"/>
              <w:rPr>
                <w:rFonts w:ascii="Arial" w:hAnsi="Arial" w:cs="Arial"/>
                <w:szCs w:val="20"/>
              </w:rPr>
            </w:pPr>
            <w:r w:rsidRPr="00B20B30">
              <w:rPr>
                <w:rFonts w:ascii="Arial" w:hAnsi="Arial" w:cs="Arial"/>
                <w:szCs w:val="20"/>
              </w:rPr>
              <w:t>80510000-2</w:t>
            </w:r>
          </w:p>
        </w:tc>
        <w:tc>
          <w:tcPr>
            <w:tcW w:w="825" w:type="pct"/>
            <w:tcBorders>
              <w:top w:val="single" w:sz="4" w:space="0" w:color="auto"/>
              <w:left w:val="single" w:sz="4" w:space="0" w:color="auto"/>
              <w:bottom w:val="single" w:sz="4" w:space="0" w:color="auto"/>
              <w:right w:val="single" w:sz="4" w:space="0" w:color="auto"/>
            </w:tcBorders>
            <w:vAlign w:val="center"/>
          </w:tcPr>
          <w:p w14:paraId="0CE2F8B9" w14:textId="282978AC" w:rsidR="00B20B30" w:rsidRPr="00E10873" w:rsidRDefault="00B20B30" w:rsidP="0044520E">
            <w:pPr>
              <w:jc w:val="center"/>
              <w:rPr>
                <w:rFonts w:ascii="Arial" w:hAnsi="Arial" w:cs="Arial"/>
                <w:szCs w:val="20"/>
              </w:rPr>
            </w:pPr>
            <w:r>
              <w:rPr>
                <w:rFonts w:ascii="Arial" w:hAnsi="Arial" w:cs="Arial"/>
                <w:szCs w:val="20"/>
              </w:rPr>
              <w:t>P</w:t>
            </w:r>
          </w:p>
        </w:tc>
        <w:tc>
          <w:tcPr>
            <w:tcW w:w="795" w:type="pct"/>
            <w:tcBorders>
              <w:top w:val="single" w:sz="4" w:space="0" w:color="auto"/>
              <w:left w:val="single" w:sz="4" w:space="0" w:color="auto"/>
              <w:bottom w:val="single" w:sz="4" w:space="0" w:color="auto"/>
              <w:right w:val="single" w:sz="4" w:space="0" w:color="auto"/>
            </w:tcBorders>
          </w:tcPr>
          <w:p w14:paraId="7A6C8D99" w14:textId="417A4A43" w:rsidR="00B20B30" w:rsidRPr="00E10873" w:rsidRDefault="00034BB1" w:rsidP="0044520E">
            <w:pPr>
              <w:jc w:val="center"/>
              <w:rPr>
                <w:rFonts w:ascii="Arial" w:hAnsi="Arial" w:cs="Arial"/>
                <w:szCs w:val="20"/>
              </w:rPr>
            </w:pPr>
            <w:r>
              <w:rPr>
                <w:rFonts w:ascii="Arial" w:hAnsi="Arial" w:cs="Arial"/>
                <w:szCs w:val="20"/>
              </w:rPr>
              <w:t xml:space="preserve">€ </w:t>
            </w:r>
            <w:r w:rsidR="00B20B30">
              <w:rPr>
                <w:rFonts w:ascii="Arial" w:hAnsi="Arial" w:cs="Arial"/>
                <w:szCs w:val="20"/>
              </w:rPr>
              <w:t>35.000,00</w:t>
            </w:r>
          </w:p>
        </w:tc>
      </w:tr>
      <w:tr w:rsidR="00705C6D" w:rsidRPr="00E10873" w14:paraId="1B034714" w14:textId="77777777" w:rsidTr="00034BB1">
        <w:trPr>
          <w:trHeight w:val="197"/>
        </w:trPr>
        <w:tc>
          <w:tcPr>
            <w:tcW w:w="199" w:type="pct"/>
            <w:tcBorders>
              <w:top w:val="single" w:sz="4" w:space="0" w:color="auto"/>
              <w:left w:val="single" w:sz="4" w:space="0" w:color="auto"/>
              <w:bottom w:val="single" w:sz="4" w:space="0" w:color="auto"/>
              <w:right w:val="single" w:sz="4" w:space="0" w:color="auto"/>
            </w:tcBorders>
          </w:tcPr>
          <w:p w14:paraId="106405D2" w14:textId="77777777" w:rsidR="00705C6D" w:rsidRPr="00E10873" w:rsidRDefault="00705C6D" w:rsidP="0044520E">
            <w:pPr>
              <w:jc w:val="right"/>
              <w:rPr>
                <w:rFonts w:ascii="Arial" w:hAnsi="Arial" w:cs="Arial"/>
                <w:b/>
                <w:szCs w:val="20"/>
              </w:rPr>
            </w:pPr>
          </w:p>
        </w:tc>
        <w:tc>
          <w:tcPr>
            <w:tcW w:w="4006" w:type="pct"/>
            <w:gridSpan w:val="3"/>
            <w:tcBorders>
              <w:top w:val="single" w:sz="4" w:space="0" w:color="auto"/>
              <w:left w:val="single" w:sz="4" w:space="0" w:color="auto"/>
              <w:bottom w:val="single" w:sz="4" w:space="0" w:color="auto"/>
              <w:right w:val="single" w:sz="4" w:space="0" w:color="auto"/>
            </w:tcBorders>
            <w:vAlign w:val="center"/>
          </w:tcPr>
          <w:p w14:paraId="683FF711" w14:textId="77777777" w:rsidR="00705C6D" w:rsidRPr="00E10873" w:rsidRDefault="00705C6D" w:rsidP="0044520E">
            <w:pPr>
              <w:jc w:val="right"/>
              <w:rPr>
                <w:rFonts w:ascii="Arial" w:hAnsi="Arial" w:cs="Arial"/>
                <w:b/>
                <w:szCs w:val="20"/>
              </w:rPr>
            </w:pPr>
          </w:p>
        </w:tc>
        <w:tc>
          <w:tcPr>
            <w:tcW w:w="795" w:type="pct"/>
            <w:tcBorders>
              <w:top w:val="single" w:sz="4" w:space="0" w:color="auto"/>
              <w:left w:val="single" w:sz="4" w:space="0" w:color="auto"/>
              <w:bottom w:val="single" w:sz="4" w:space="0" w:color="auto"/>
              <w:right w:val="single" w:sz="4" w:space="0" w:color="auto"/>
            </w:tcBorders>
          </w:tcPr>
          <w:p w14:paraId="78F646B3" w14:textId="3DD77BEC" w:rsidR="00705C6D" w:rsidRPr="00B20B30" w:rsidRDefault="00034BB1" w:rsidP="0044520E">
            <w:pPr>
              <w:jc w:val="center"/>
              <w:rPr>
                <w:rFonts w:ascii="Arial" w:hAnsi="Arial" w:cs="Arial"/>
                <w:b/>
                <w:bCs/>
                <w:szCs w:val="20"/>
              </w:rPr>
            </w:pPr>
            <w:r>
              <w:rPr>
                <w:rFonts w:ascii="Arial" w:hAnsi="Arial" w:cs="Arial"/>
                <w:b/>
                <w:bCs/>
                <w:szCs w:val="20"/>
              </w:rPr>
              <w:t xml:space="preserve">€ </w:t>
            </w:r>
            <w:r w:rsidR="00B20B30" w:rsidRPr="00B20B30">
              <w:rPr>
                <w:rFonts w:ascii="Arial" w:hAnsi="Arial" w:cs="Arial"/>
                <w:b/>
                <w:bCs/>
                <w:szCs w:val="20"/>
              </w:rPr>
              <w:t>35.000,00</w:t>
            </w:r>
          </w:p>
        </w:tc>
      </w:tr>
      <w:tr w:rsidR="00705C6D" w:rsidRPr="00E10873" w14:paraId="52693BD9" w14:textId="77777777" w:rsidTr="00034BB1">
        <w:trPr>
          <w:trHeight w:val="197"/>
        </w:trPr>
        <w:tc>
          <w:tcPr>
            <w:tcW w:w="199" w:type="pct"/>
            <w:tcBorders>
              <w:top w:val="single" w:sz="4" w:space="0" w:color="auto"/>
              <w:left w:val="single" w:sz="4" w:space="0" w:color="auto"/>
              <w:bottom w:val="single" w:sz="4" w:space="0" w:color="auto"/>
              <w:right w:val="single" w:sz="4" w:space="0" w:color="auto"/>
            </w:tcBorders>
          </w:tcPr>
          <w:p w14:paraId="67CA7C17" w14:textId="77777777" w:rsidR="00705C6D" w:rsidRPr="00E10873" w:rsidRDefault="00705C6D" w:rsidP="0044520E">
            <w:pPr>
              <w:jc w:val="right"/>
              <w:rPr>
                <w:rFonts w:ascii="Arial" w:eastAsia="Arial Narrow" w:hAnsi="Arial" w:cs="Arial"/>
                <w:b/>
                <w:color w:val="000000"/>
                <w:spacing w:val="-7"/>
                <w:szCs w:val="20"/>
              </w:rPr>
            </w:pPr>
          </w:p>
        </w:tc>
        <w:tc>
          <w:tcPr>
            <w:tcW w:w="4006" w:type="pct"/>
            <w:gridSpan w:val="3"/>
            <w:tcBorders>
              <w:top w:val="single" w:sz="4" w:space="0" w:color="auto"/>
              <w:left w:val="single" w:sz="4" w:space="0" w:color="auto"/>
              <w:bottom w:val="single" w:sz="4" w:space="0" w:color="auto"/>
              <w:right w:val="single" w:sz="4" w:space="0" w:color="auto"/>
            </w:tcBorders>
            <w:vAlign w:val="center"/>
          </w:tcPr>
          <w:p w14:paraId="5E07768A" w14:textId="2F9FB367" w:rsidR="00705C6D" w:rsidRPr="00E10873" w:rsidRDefault="00705C6D" w:rsidP="0044520E">
            <w:pPr>
              <w:jc w:val="right"/>
              <w:rPr>
                <w:rFonts w:ascii="Arial" w:hAnsi="Arial" w:cs="Arial"/>
                <w:b/>
                <w:szCs w:val="20"/>
              </w:rPr>
            </w:pPr>
            <w:r w:rsidRPr="00E10873">
              <w:rPr>
                <w:rFonts w:ascii="Arial" w:eastAsia="Arial Narrow" w:hAnsi="Arial" w:cs="Arial"/>
                <w:b/>
                <w:color w:val="000000"/>
                <w:spacing w:val="-7"/>
                <w:szCs w:val="20"/>
              </w:rPr>
              <w:t>Oneri per la sicurezza da interferenze non soggetti a ribasso</w:t>
            </w:r>
          </w:p>
        </w:tc>
        <w:tc>
          <w:tcPr>
            <w:tcW w:w="795" w:type="pct"/>
            <w:tcBorders>
              <w:top w:val="single" w:sz="4" w:space="0" w:color="auto"/>
              <w:left w:val="single" w:sz="4" w:space="0" w:color="auto"/>
              <w:bottom w:val="single" w:sz="4" w:space="0" w:color="auto"/>
              <w:right w:val="single" w:sz="4" w:space="0" w:color="auto"/>
            </w:tcBorders>
          </w:tcPr>
          <w:p w14:paraId="5F5B7375" w14:textId="0A290599" w:rsidR="00705C6D" w:rsidRPr="00B20B30" w:rsidRDefault="00034BB1" w:rsidP="0044520E">
            <w:pPr>
              <w:jc w:val="center"/>
              <w:rPr>
                <w:rFonts w:ascii="Arial" w:hAnsi="Arial" w:cs="Arial"/>
                <w:b/>
                <w:bCs/>
                <w:szCs w:val="20"/>
              </w:rPr>
            </w:pPr>
            <w:r>
              <w:rPr>
                <w:rFonts w:ascii="Arial" w:hAnsi="Arial" w:cs="Arial"/>
                <w:b/>
                <w:bCs/>
                <w:szCs w:val="20"/>
              </w:rPr>
              <w:t xml:space="preserve">€ </w:t>
            </w:r>
            <w:r w:rsidR="00B20B30" w:rsidRPr="00B20B30">
              <w:rPr>
                <w:rFonts w:ascii="Arial" w:hAnsi="Arial" w:cs="Arial"/>
                <w:b/>
                <w:bCs/>
                <w:szCs w:val="20"/>
              </w:rPr>
              <w:t>0,00</w:t>
            </w:r>
          </w:p>
        </w:tc>
      </w:tr>
      <w:tr w:rsidR="00705C6D" w:rsidRPr="00E10873" w14:paraId="340143AF" w14:textId="77777777" w:rsidTr="00034BB1">
        <w:trPr>
          <w:trHeight w:val="197"/>
        </w:trPr>
        <w:tc>
          <w:tcPr>
            <w:tcW w:w="199" w:type="pct"/>
            <w:tcBorders>
              <w:top w:val="single" w:sz="4" w:space="0" w:color="auto"/>
              <w:left w:val="single" w:sz="4" w:space="0" w:color="auto"/>
              <w:bottom w:val="single" w:sz="4" w:space="0" w:color="auto"/>
              <w:right w:val="single" w:sz="4" w:space="0" w:color="auto"/>
            </w:tcBorders>
          </w:tcPr>
          <w:p w14:paraId="2A29E6B3" w14:textId="77777777" w:rsidR="00705C6D" w:rsidRPr="00E10873" w:rsidRDefault="00705C6D" w:rsidP="0044520E">
            <w:pPr>
              <w:jc w:val="right"/>
              <w:rPr>
                <w:rFonts w:ascii="Arial" w:hAnsi="Arial" w:cs="Arial"/>
                <w:b/>
                <w:szCs w:val="20"/>
              </w:rPr>
            </w:pPr>
          </w:p>
        </w:tc>
        <w:tc>
          <w:tcPr>
            <w:tcW w:w="4006" w:type="pct"/>
            <w:gridSpan w:val="3"/>
            <w:tcBorders>
              <w:top w:val="single" w:sz="4" w:space="0" w:color="auto"/>
              <w:left w:val="single" w:sz="4" w:space="0" w:color="auto"/>
              <w:bottom w:val="single" w:sz="4" w:space="0" w:color="auto"/>
              <w:right w:val="single" w:sz="4" w:space="0" w:color="auto"/>
            </w:tcBorders>
            <w:vAlign w:val="center"/>
          </w:tcPr>
          <w:p w14:paraId="248425F7" w14:textId="77777777" w:rsidR="00705C6D" w:rsidRPr="00E10873" w:rsidRDefault="00705C6D" w:rsidP="0044520E">
            <w:pPr>
              <w:jc w:val="right"/>
              <w:rPr>
                <w:rFonts w:ascii="Arial" w:hAnsi="Arial" w:cs="Arial"/>
                <w:b/>
                <w:szCs w:val="20"/>
              </w:rPr>
            </w:pPr>
            <w:r w:rsidRPr="00E10873">
              <w:rPr>
                <w:rFonts w:ascii="Arial" w:hAnsi="Arial" w:cs="Arial"/>
                <w:b/>
                <w:szCs w:val="20"/>
              </w:rPr>
              <w:t>Importo complessivo al netto dell’IVA</w:t>
            </w:r>
          </w:p>
        </w:tc>
        <w:tc>
          <w:tcPr>
            <w:tcW w:w="795" w:type="pct"/>
            <w:tcBorders>
              <w:top w:val="single" w:sz="4" w:space="0" w:color="auto"/>
              <w:left w:val="single" w:sz="4" w:space="0" w:color="auto"/>
              <w:bottom w:val="single" w:sz="4" w:space="0" w:color="auto"/>
              <w:right w:val="single" w:sz="4" w:space="0" w:color="auto"/>
            </w:tcBorders>
          </w:tcPr>
          <w:p w14:paraId="7CB12C66" w14:textId="2F65A7DF" w:rsidR="00705C6D" w:rsidRPr="00B20B30" w:rsidRDefault="008E7DED" w:rsidP="0044520E">
            <w:pPr>
              <w:jc w:val="center"/>
              <w:rPr>
                <w:rFonts w:ascii="Arial" w:hAnsi="Arial" w:cs="Arial"/>
                <w:b/>
                <w:bCs/>
                <w:szCs w:val="20"/>
              </w:rPr>
            </w:pPr>
            <w:r>
              <w:rPr>
                <w:rFonts w:ascii="Arial" w:hAnsi="Arial" w:cs="Arial"/>
                <w:b/>
                <w:bCs/>
                <w:szCs w:val="20"/>
              </w:rPr>
              <w:t xml:space="preserve">€ </w:t>
            </w:r>
            <w:r w:rsidR="00B20B30" w:rsidRPr="00B20B30">
              <w:rPr>
                <w:rFonts w:ascii="Arial" w:hAnsi="Arial" w:cs="Arial"/>
                <w:b/>
                <w:bCs/>
                <w:szCs w:val="20"/>
              </w:rPr>
              <w:t>35.000,00</w:t>
            </w:r>
          </w:p>
        </w:tc>
      </w:tr>
    </w:tbl>
    <w:p w14:paraId="631FBCCF" w14:textId="77777777" w:rsidR="00B9232D" w:rsidRPr="00E10873" w:rsidRDefault="00B9232D" w:rsidP="00B9232D">
      <w:pPr>
        <w:widowControl w:val="0"/>
        <w:tabs>
          <w:tab w:val="num" w:pos="0"/>
        </w:tabs>
        <w:rPr>
          <w:rFonts w:ascii="Arial" w:hAnsi="Arial" w:cs="Arial"/>
          <w:szCs w:val="20"/>
          <w:lang w:eastAsia="en-US"/>
        </w:rPr>
      </w:pPr>
    </w:p>
    <w:p w14:paraId="4719052B" w14:textId="7274B025" w:rsidR="00B9232D" w:rsidRPr="00E10873" w:rsidRDefault="00B9232D" w:rsidP="00B9232D">
      <w:pPr>
        <w:rPr>
          <w:rFonts w:ascii="Arial" w:hAnsi="Arial" w:cs="Arial"/>
          <w:b/>
          <w:i/>
          <w:color w:val="0066FF"/>
          <w:szCs w:val="20"/>
        </w:rPr>
      </w:pPr>
      <w:r w:rsidRPr="00E10873">
        <w:rPr>
          <w:rFonts w:ascii="Arial" w:hAnsi="Arial" w:cs="Arial"/>
          <w:szCs w:val="20"/>
        </w:rPr>
        <w:lastRenderedPageBreak/>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Pr="00E10873">
        <w:rPr>
          <w:rFonts w:ascii="Arial" w:hAnsi="Arial" w:cs="Arial"/>
          <w:b/>
          <w:i/>
          <w:color w:val="0066FF"/>
          <w:szCs w:val="20"/>
        </w:rPr>
        <w:t>.</w:t>
      </w:r>
    </w:p>
    <w:p w14:paraId="72C8F757" w14:textId="77777777" w:rsidR="00B9232D" w:rsidRPr="00E10873" w:rsidRDefault="00B9232D" w:rsidP="00B9232D">
      <w:pPr>
        <w:rPr>
          <w:rFonts w:ascii="Arial" w:hAnsi="Arial" w:cs="Arial"/>
          <w:szCs w:val="20"/>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4DD5066" w14:textId="164950FA" w:rsidR="00B9232D" w:rsidRPr="00E10873" w:rsidRDefault="00B9232D" w:rsidP="00B9232D">
      <w:pPr>
        <w:widowControl w:val="0"/>
        <w:tabs>
          <w:tab w:val="num" w:pos="0"/>
        </w:tabs>
        <w:rPr>
          <w:rFonts w:ascii="Arial" w:hAnsi="Arial" w:cs="Arial"/>
          <w:i/>
          <w:szCs w:val="20"/>
          <w:lang w:eastAsia="en-US"/>
        </w:rPr>
      </w:pPr>
      <w:r w:rsidRPr="00E10873">
        <w:rPr>
          <w:rFonts w:ascii="Arial" w:hAnsi="Arial" w:cs="Arial"/>
          <w:szCs w:val="20"/>
          <w:lang w:eastAsia="en-US"/>
        </w:rPr>
        <w:t xml:space="preserve">La durata dell’appalto (escluse le eventuali opzioni) è di </w:t>
      </w:r>
      <w:r w:rsidR="00B20B30" w:rsidRPr="000A38B7">
        <w:rPr>
          <w:rFonts w:ascii="Arial" w:hAnsi="Arial" w:cs="Arial"/>
          <w:b/>
          <w:bCs/>
          <w:szCs w:val="20"/>
          <w:lang w:eastAsia="en-US"/>
        </w:rPr>
        <w:t>36</w:t>
      </w:r>
      <w:r w:rsidR="00B20B30">
        <w:rPr>
          <w:rFonts w:ascii="Arial" w:hAnsi="Arial" w:cs="Arial"/>
          <w:szCs w:val="20"/>
          <w:lang w:eastAsia="en-US"/>
        </w:rPr>
        <w:t xml:space="preserve"> </w:t>
      </w:r>
      <w:r w:rsidR="00B20B30" w:rsidRPr="000A38B7">
        <w:rPr>
          <w:rFonts w:ascii="Arial" w:hAnsi="Arial" w:cs="Arial"/>
          <w:b/>
          <w:bCs/>
          <w:szCs w:val="20"/>
          <w:lang w:eastAsia="en-US"/>
        </w:rPr>
        <w:t>mesi</w:t>
      </w:r>
      <w:r w:rsidRPr="00E10873">
        <w:rPr>
          <w:rFonts w:ascii="Arial" w:hAnsi="Arial" w:cs="Arial"/>
          <w:szCs w:val="20"/>
          <w:lang w:eastAsia="en-US"/>
        </w:rPr>
        <w:t xml:space="preserve">, </w:t>
      </w:r>
      <w:r w:rsidRPr="000A38B7">
        <w:rPr>
          <w:rFonts w:ascii="Arial" w:hAnsi="Arial" w:cs="Arial"/>
          <w:b/>
          <w:bCs/>
          <w:szCs w:val="20"/>
          <w:lang w:eastAsia="en-US"/>
        </w:rPr>
        <w:t>decorrenti dal</w:t>
      </w:r>
      <w:r w:rsidR="000A38B7" w:rsidRPr="000A38B7">
        <w:rPr>
          <w:rFonts w:ascii="Arial" w:hAnsi="Arial" w:cs="Arial"/>
          <w:b/>
          <w:bCs/>
          <w:szCs w:val="20"/>
          <w:lang w:eastAsia="en-US"/>
        </w:rPr>
        <w:t xml:space="preserve"> 07/1/2026</w:t>
      </w:r>
      <w:r w:rsidRPr="00E10873">
        <w:rPr>
          <w:rFonts w:ascii="Arial" w:hAnsi="Arial" w:cs="Arial"/>
          <w:i/>
          <w:szCs w:val="20"/>
          <w:lang w:eastAsia="en-US"/>
        </w:rPr>
        <w:t>.</w:t>
      </w:r>
    </w:p>
    <w:p w14:paraId="13CF14D4" w14:textId="40908789" w:rsidR="00B9232D" w:rsidRPr="001701BE" w:rsidRDefault="001701BE" w:rsidP="00B9232D">
      <w:pPr>
        <w:widowControl w:val="0"/>
        <w:tabs>
          <w:tab w:val="num" w:pos="0"/>
        </w:tabs>
        <w:rPr>
          <w:rFonts w:ascii="Arial" w:hAnsi="Arial" w:cs="Arial"/>
          <w:szCs w:val="20"/>
          <w:lang w:eastAsia="en-US"/>
        </w:rPr>
      </w:pPr>
      <w:r w:rsidRPr="001701BE">
        <w:rPr>
          <w:rFonts w:ascii="Arial" w:hAnsi="Arial" w:cs="Arial"/>
          <w:szCs w:val="20"/>
          <w:lang w:eastAsia="en-US"/>
        </w:rPr>
        <w:t>In casi eccezionali, il contratto in corso di esecuzione può essere prorogato per il tempo strettamente necessario alla conclusione della procedura di individuazione del nuovo contraente se si verificano le condizioni indicate all’articolo 120, comma 11, del Codice. In tal caso il contraente è tenuto all’esecuzione delle prestazioni oggetto del contratto agli stessi prezzi, patti e condizioni previsti nel contratto</w:t>
      </w:r>
    </w:p>
    <w:p w14:paraId="01B781E3" w14:textId="77777777" w:rsidR="001701BE" w:rsidRPr="00E10873" w:rsidRDefault="001701BE" w:rsidP="00B9232D">
      <w:pPr>
        <w:widowControl w:val="0"/>
        <w:tabs>
          <w:tab w:val="num" w:pos="0"/>
        </w:tabs>
        <w:rPr>
          <w:rFonts w:ascii="Arial" w:hAnsi="Arial" w:cs="Arial"/>
          <w:bCs/>
          <w:iCs/>
          <w:szCs w:val="20"/>
        </w:rPr>
      </w:pPr>
    </w:p>
    <w:p w14:paraId="3AD23F52" w14:textId="2CAD80EB" w:rsidR="00B9232D" w:rsidRPr="00E10873" w:rsidRDefault="00B9232D" w:rsidP="00B9232D">
      <w:pPr>
        <w:widowControl w:val="0"/>
        <w:tabs>
          <w:tab w:val="num" w:pos="0"/>
        </w:tabs>
        <w:rPr>
          <w:rFonts w:ascii="Arial" w:hAnsi="Arial" w:cs="Arial"/>
          <w:szCs w:val="20"/>
          <w:lang w:eastAsia="en-US"/>
        </w:rPr>
      </w:pPr>
      <w:r w:rsidRPr="00E10873">
        <w:rPr>
          <w:rFonts w:ascii="Arial" w:hAnsi="Arial" w:cs="Arial"/>
          <w:b/>
          <w:bCs/>
          <w:iCs/>
          <w:szCs w:val="20"/>
        </w:rPr>
        <w:t>Opzione di proroga del contratto.</w:t>
      </w:r>
      <w:r w:rsidRPr="00E10873">
        <w:rPr>
          <w:rFonts w:ascii="Arial" w:hAnsi="Arial" w:cs="Arial"/>
          <w:b/>
          <w:bCs/>
          <w:i/>
          <w:iCs/>
          <w:color w:val="0033CC"/>
          <w:szCs w:val="20"/>
          <w:lang w:eastAsia="en-US"/>
        </w:rPr>
        <w:t xml:space="preserve"> </w:t>
      </w:r>
    </w:p>
    <w:p w14:paraId="2ED40654" w14:textId="77777777" w:rsidR="00B9232D" w:rsidRDefault="00B9232D" w:rsidP="00B9232D">
      <w:pPr>
        <w:widowControl w:val="0"/>
        <w:tabs>
          <w:tab w:val="num" w:pos="0"/>
        </w:tabs>
        <w:rPr>
          <w:rFonts w:ascii="Arial" w:hAnsi="Arial" w:cs="Arial"/>
          <w:szCs w:val="20"/>
          <w:lang w:eastAsia="en-US"/>
        </w:rPr>
      </w:pPr>
      <w:r w:rsidRPr="00E10873">
        <w:rPr>
          <w:rFonts w:ascii="Arial" w:hAnsi="Arial" w:cs="Arial"/>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fornitore è tenuto all’esecuzione delle prestazioni oggetto del contratto agli stessi prezzi, patti e condizioni previsti nel contratto.</w:t>
      </w:r>
    </w:p>
    <w:p w14:paraId="45C58496" w14:textId="77777777" w:rsidR="000D0CB2" w:rsidRPr="00E10873" w:rsidRDefault="000D0CB2" w:rsidP="00B9232D">
      <w:pPr>
        <w:widowControl w:val="0"/>
        <w:tabs>
          <w:tab w:val="num" w:pos="0"/>
        </w:tabs>
        <w:rPr>
          <w:rFonts w:ascii="Arial" w:hAnsi="Arial" w:cs="Arial"/>
          <w:szCs w:val="20"/>
          <w:lang w:eastAsia="en-US"/>
        </w:rPr>
      </w:pPr>
    </w:p>
    <w:p w14:paraId="71357683" w14:textId="3920A7CC" w:rsidR="0079658D" w:rsidRPr="0079658D" w:rsidRDefault="00DC74E0" w:rsidP="0079658D">
      <w:pPr>
        <w:pStyle w:val="Titolo1"/>
        <w:numPr>
          <w:ilvl w:val="0"/>
          <w:numId w:val="18"/>
        </w:numPr>
        <w:jc w:val="both"/>
        <w:rPr>
          <w:rFonts w:ascii="Arial" w:hAnsi="Arial" w:cs="Arial"/>
        </w:rPr>
      </w:pPr>
      <w:bookmarkStart w:id="12" w:name="_Toc215582424"/>
      <w:r w:rsidRPr="00E10873">
        <w:rPr>
          <w:rFonts w:ascii="Arial" w:hAnsi="Arial" w:cs="Arial"/>
        </w:rPr>
        <w:t xml:space="preserve">REQUISITI </w:t>
      </w:r>
      <w:r w:rsidR="001701BE" w:rsidRPr="001701BE">
        <w:rPr>
          <w:rFonts w:ascii="Arial" w:hAnsi="Arial" w:cs="Arial"/>
        </w:rPr>
        <w:t>DI ORDINE GENERALE</w:t>
      </w:r>
      <w:bookmarkEnd w:id="12"/>
    </w:p>
    <w:p w14:paraId="2B107275" w14:textId="77777777" w:rsidR="0079658D" w:rsidRDefault="0079658D" w:rsidP="007D0C53">
      <w:pPr>
        <w:rPr>
          <w:rFonts w:ascii="Arial" w:hAnsi="Arial" w:cs="Arial"/>
          <w:szCs w:val="20"/>
        </w:rPr>
      </w:pPr>
    </w:p>
    <w:p w14:paraId="3103B784" w14:textId="11669270" w:rsidR="003A28CF" w:rsidRDefault="003A28CF" w:rsidP="007D0C53">
      <w:pPr>
        <w:rPr>
          <w:rFonts w:ascii="Arial" w:hAnsi="Arial" w:cs="Arial"/>
          <w:szCs w:val="20"/>
        </w:rPr>
      </w:pPr>
      <w:r w:rsidRPr="00E10873">
        <w:rPr>
          <w:rFonts w:ascii="Arial" w:hAnsi="Arial" w:cs="Arial"/>
          <w:szCs w:val="20"/>
        </w:rPr>
        <w:t>L’operatore economico deve essere in possesso, a pena di esclusione, dei requisiti di ordine generale di cui al par. 3 del Capitolato d’oneri del Bando M</w:t>
      </w:r>
      <w:r w:rsidR="00A36131" w:rsidRPr="00E10873">
        <w:rPr>
          <w:rFonts w:ascii="Arial" w:hAnsi="Arial" w:cs="Arial"/>
          <w:szCs w:val="20"/>
        </w:rPr>
        <w:t xml:space="preserve">EPA </w:t>
      </w:r>
      <w:r w:rsidR="000D0CB2">
        <w:rPr>
          <w:rFonts w:ascii="Arial" w:hAnsi="Arial" w:cs="Arial"/>
          <w:szCs w:val="20"/>
        </w:rPr>
        <w:t>Servizi-</w:t>
      </w:r>
      <w:r w:rsidR="000D0CB2" w:rsidRPr="000D0CB2">
        <w:rPr>
          <w:rFonts w:ascii="Arial" w:hAnsi="Arial" w:cs="Arial"/>
          <w:szCs w:val="20"/>
        </w:rPr>
        <w:t>Servizi di formazione specialistica</w:t>
      </w:r>
      <w:r w:rsidRPr="00E10873">
        <w:rPr>
          <w:rFonts w:ascii="Arial" w:hAnsi="Arial" w:cs="Arial"/>
          <w:szCs w:val="20"/>
        </w:rPr>
        <w:t>, 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3A8DE107"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Le circostanze di cui all’articolo 94 del Codice sono cause di mancato affidamento automatico. La sussistenza delle circostanze di cui all’articolo 95 del Codice è accertata previo contraddittorio con l’operatore economico.</w:t>
      </w:r>
    </w:p>
    <w:p w14:paraId="6FFE89D4" w14:textId="77777777" w:rsidR="00A36131" w:rsidRPr="00E10873" w:rsidRDefault="00A36131" w:rsidP="00A36131">
      <w:pPr>
        <w:widowControl w:val="0"/>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7927B8A6" w14:textId="77777777" w:rsidR="001701BE" w:rsidRPr="001809F7" w:rsidRDefault="001701BE" w:rsidP="001701BE">
      <w:pPr>
        <w:widowControl w:val="0"/>
        <w:rPr>
          <w:rFonts w:ascii="Arial" w:hAnsi="Arial" w:cs="Arial"/>
          <w:szCs w:val="20"/>
          <w:lang w:eastAsia="en-US"/>
        </w:rPr>
      </w:pPr>
      <w:r w:rsidRPr="001809F7">
        <w:rPr>
          <w:rFonts w:ascii="Arial" w:hAnsi="Arial" w:cs="Arial"/>
          <w:szCs w:val="20"/>
          <w:lang w:eastAsia="en-US"/>
        </w:rPr>
        <w:t xml:space="preserve">E’ causa di mancato affidamento la circostanza che l’operatore economico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w:t>
      </w:r>
      <w:r w:rsidRPr="00E10873">
        <w:rPr>
          <w:rFonts w:ascii="Arial" w:hAnsi="Arial" w:cs="Arial"/>
          <w:szCs w:val="20"/>
        </w:rPr>
        <w:lastRenderedPageBreak/>
        <w:t>d.lgs. n. 159/2011.</w:t>
      </w:r>
    </w:p>
    <w:p w14:paraId="524AC29D" w14:textId="77777777" w:rsidR="00DE745A" w:rsidRPr="00F33002" w:rsidRDefault="00DE745A" w:rsidP="00DE745A">
      <w:pPr>
        <w:rPr>
          <w:rFonts w:ascii="Arial" w:hAnsi="Arial" w:cs="Arial"/>
          <w:szCs w:val="20"/>
        </w:rPr>
      </w:pPr>
      <w:bookmarkStart w:id="13" w:name="_Hlk188604512"/>
    </w:p>
    <w:bookmarkEnd w:id="13"/>
    <w:p w14:paraId="1918DAA7" w14:textId="77777777" w:rsidR="003A28CF" w:rsidRPr="00E10873" w:rsidRDefault="003A28CF" w:rsidP="00752EE2">
      <w:pPr>
        <w:rPr>
          <w:rFonts w:ascii="Arial" w:hAnsi="Arial" w:cs="Arial"/>
          <w:b/>
          <w:bCs/>
          <w:szCs w:val="20"/>
        </w:rPr>
      </w:pPr>
      <w:r w:rsidRPr="00E10873">
        <w:rPr>
          <w:rFonts w:ascii="Arial" w:hAnsi="Arial" w:cs="Arial"/>
          <w:b/>
          <w:bCs/>
          <w:szCs w:val="20"/>
        </w:rPr>
        <w:t>Self cleaning</w:t>
      </w:r>
    </w:p>
    <w:p w14:paraId="4BC0F7C7" w14:textId="77777777" w:rsidR="001701BE" w:rsidRPr="001809F7" w:rsidRDefault="001701BE" w:rsidP="001701BE">
      <w:pPr>
        <w:rPr>
          <w:rFonts w:ascii="Arial" w:hAnsi="Arial" w:cs="Arial"/>
          <w:szCs w:val="20"/>
        </w:rPr>
      </w:pPr>
      <w:r w:rsidRPr="001809F7">
        <w:rPr>
          <w:rFonts w:ascii="Arial" w:hAnsi="Arial" w:cs="Arial"/>
          <w:szCs w:val="20"/>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comunicandole in sede di ammissione allo MEPA o di Aggiornamento dati.</w:t>
      </w:r>
    </w:p>
    <w:p w14:paraId="44EE5932" w14:textId="77777777" w:rsidR="001701BE" w:rsidRPr="001809F7" w:rsidRDefault="001701BE" w:rsidP="001701BE">
      <w:pPr>
        <w:rPr>
          <w:rFonts w:ascii="Arial" w:hAnsi="Arial" w:cs="Arial"/>
          <w:szCs w:val="20"/>
        </w:rPr>
      </w:pPr>
      <w:r w:rsidRPr="001809F7">
        <w:rPr>
          <w:rFonts w:ascii="Arial" w:hAnsi="Arial" w:cs="Arial"/>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 del Capitolato d’oneri del Bando MEPA, a procedere all’Aggiornamento dei dati prima del termine di presentazione dell’offerta, al fine di indicare la causa ostativa e, alternativamente:</w:t>
      </w:r>
    </w:p>
    <w:p w14:paraId="06E0AD15" w14:textId="77777777" w:rsidR="001701BE" w:rsidRPr="001809F7" w:rsidRDefault="001701BE" w:rsidP="001701BE">
      <w:pPr>
        <w:ind w:left="709"/>
        <w:rPr>
          <w:rFonts w:ascii="Arial" w:hAnsi="Arial" w:cs="Arial"/>
          <w:szCs w:val="20"/>
        </w:rPr>
      </w:pPr>
      <w:r w:rsidRPr="001809F7">
        <w:rPr>
          <w:rFonts w:ascii="Arial" w:hAnsi="Arial" w:cs="Arial"/>
          <w:szCs w:val="20"/>
        </w:rPr>
        <w:t>- descrivere le misure adottate ai sensi dell’articolo 96, comma 6 del Codice;</w:t>
      </w:r>
    </w:p>
    <w:p w14:paraId="745CB0E7" w14:textId="77777777" w:rsidR="001701BE" w:rsidRPr="001809F7" w:rsidRDefault="001701BE" w:rsidP="001701BE">
      <w:pPr>
        <w:ind w:left="709"/>
        <w:rPr>
          <w:rFonts w:ascii="Arial" w:hAnsi="Arial" w:cs="Arial"/>
          <w:szCs w:val="20"/>
        </w:rPr>
      </w:pPr>
      <w:r w:rsidRPr="001809F7">
        <w:rPr>
          <w:rFonts w:ascii="Arial" w:hAnsi="Arial" w:cs="Arial"/>
          <w:szCs w:val="20"/>
        </w:rPr>
        <w:t>- motivare l’impossibilità ad adottare dette misure e impegnandosi a provvedere successivamente. L’adozione delle misure è comunicata tramite l’Aggiornamento dati di cui al par. 12.1 Capitolato d’oneri del Bando MEPA.</w:t>
      </w:r>
    </w:p>
    <w:p w14:paraId="22FB898D" w14:textId="77777777" w:rsidR="001701BE" w:rsidRPr="001809F7" w:rsidRDefault="001701BE" w:rsidP="001701BE">
      <w:pPr>
        <w:rPr>
          <w:rFonts w:ascii="Arial" w:hAnsi="Arial" w:cs="Arial"/>
          <w:szCs w:val="20"/>
        </w:rPr>
      </w:pPr>
      <w:r w:rsidRPr="001809F7">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26D8B4F9" w14:textId="77777777" w:rsidR="001701BE" w:rsidRPr="001809F7" w:rsidRDefault="001701BE" w:rsidP="001701BE">
      <w:pPr>
        <w:rPr>
          <w:rFonts w:ascii="Arial" w:hAnsi="Arial" w:cs="Arial"/>
          <w:szCs w:val="20"/>
        </w:rPr>
      </w:pPr>
      <w:r w:rsidRPr="001809F7">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2A38A9F" w14:textId="77777777" w:rsidR="001701BE" w:rsidRPr="001809F7" w:rsidRDefault="001701BE" w:rsidP="001701BE">
      <w:pPr>
        <w:rPr>
          <w:rFonts w:ascii="Arial" w:hAnsi="Arial" w:cs="Arial"/>
          <w:szCs w:val="20"/>
        </w:rPr>
      </w:pPr>
      <w:r w:rsidRPr="001809F7">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3709F19E" w14:textId="77777777" w:rsidR="001701BE" w:rsidRPr="001809F7" w:rsidRDefault="001701BE" w:rsidP="001701BE">
      <w:pPr>
        <w:rPr>
          <w:rFonts w:ascii="Arial" w:hAnsi="Arial" w:cs="Arial"/>
          <w:szCs w:val="20"/>
        </w:rPr>
      </w:pPr>
      <w:r w:rsidRPr="001809F7">
        <w:rPr>
          <w:rFonts w:ascii="Arial" w:hAnsi="Arial" w:cs="Arial"/>
          <w:szCs w:val="20"/>
        </w:rPr>
        <w:t>Non può avvalersi del self-cleaning l’operatore economico escluso con sentenza definitiva dalla partecipazione alle procedure di affidamento o di concessione, nel corso del periodo di esclusione derivante da tale sentenza.</w:t>
      </w:r>
    </w:p>
    <w:p w14:paraId="13871DE8" w14:textId="77777777" w:rsidR="001701BE" w:rsidRPr="001809F7" w:rsidRDefault="001701BE" w:rsidP="001701BE">
      <w:pPr>
        <w:rPr>
          <w:rFonts w:ascii="Arial" w:hAnsi="Arial" w:cs="Arial"/>
          <w:szCs w:val="20"/>
        </w:rPr>
      </w:pPr>
      <w:r w:rsidRPr="001809F7">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12C6F0DE" w14:textId="77777777" w:rsidR="00DE745A" w:rsidRPr="00E10873" w:rsidRDefault="00DE745A" w:rsidP="008545CC">
      <w:pPr>
        <w:widowControl w:val="0"/>
        <w:tabs>
          <w:tab w:val="num" w:pos="0"/>
        </w:tabs>
        <w:rPr>
          <w:rFonts w:ascii="Arial" w:hAnsi="Arial" w:cs="Arial"/>
          <w:i/>
          <w:iCs/>
          <w:szCs w:val="20"/>
          <w:lang w:eastAsia="en-US"/>
        </w:rPr>
      </w:pPr>
    </w:p>
    <w:p w14:paraId="7BE5BA8F" w14:textId="22FE1A36" w:rsidR="0008225C" w:rsidRPr="00F103EB" w:rsidRDefault="004B6323" w:rsidP="00CD1376">
      <w:pPr>
        <w:pStyle w:val="Titolo1"/>
        <w:numPr>
          <w:ilvl w:val="0"/>
          <w:numId w:val="18"/>
        </w:numPr>
        <w:jc w:val="both"/>
        <w:rPr>
          <w:rFonts w:ascii="Arial" w:hAnsi="Arial" w:cs="Arial"/>
          <w:szCs w:val="18"/>
        </w:rPr>
      </w:pPr>
      <w:bookmarkStart w:id="14" w:name="_Toc215582425"/>
      <w:r w:rsidRPr="00F103EB">
        <w:rPr>
          <w:rFonts w:ascii="Arial" w:hAnsi="Arial" w:cs="Arial"/>
        </w:rPr>
        <w:t>SUBAPPALTO</w:t>
      </w:r>
      <w:bookmarkEnd w:id="14"/>
      <w:r w:rsidRPr="00F103EB">
        <w:rPr>
          <w:rFonts w:ascii="Arial" w:hAnsi="Arial" w:cs="Arial"/>
        </w:rPr>
        <w:t xml:space="preserve"> </w:t>
      </w:r>
    </w:p>
    <w:p w14:paraId="37330300" w14:textId="77777777" w:rsidR="004B6323" w:rsidRPr="00E10873"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caso di mancata indicazione il subappalto è vietato.</w:t>
      </w:r>
    </w:p>
    <w:p w14:paraId="128C0E37" w14:textId="77777777" w:rsidR="00071FE4" w:rsidRPr="00F103EB" w:rsidRDefault="00A503D3" w:rsidP="00752EE2">
      <w:pPr>
        <w:widowControl w:val="0"/>
        <w:tabs>
          <w:tab w:val="num" w:pos="0"/>
        </w:tabs>
        <w:autoSpaceDE/>
        <w:autoSpaceDN/>
        <w:adjustRightInd/>
        <w:rPr>
          <w:rFonts w:ascii="Arial" w:hAnsi="Arial" w:cs="Arial"/>
          <w:szCs w:val="20"/>
        </w:rPr>
      </w:pPr>
      <w:bookmarkStart w:id="15" w:name="_Toc482641321"/>
      <w:bookmarkStart w:id="16" w:name="_Toc482712767"/>
      <w:bookmarkStart w:id="17" w:name="_Toc482959555"/>
      <w:bookmarkStart w:id="18" w:name="_Toc482959665"/>
      <w:bookmarkStart w:id="19" w:name="_Toc482959775"/>
      <w:bookmarkStart w:id="20" w:name="_Toc482978894"/>
      <w:bookmarkStart w:id="21" w:name="_Toc482979003"/>
      <w:bookmarkStart w:id="22" w:name="_Toc482979111"/>
      <w:bookmarkStart w:id="23" w:name="_Toc482979222"/>
      <w:bookmarkStart w:id="24" w:name="_Toc482979331"/>
      <w:bookmarkStart w:id="25" w:name="_Toc482979440"/>
      <w:bookmarkStart w:id="26" w:name="_Toc482979548"/>
      <w:bookmarkStart w:id="27" w:name="_Toc482979646"/>
      <w:bookmarkStart w:id="28" w:name="_Toc482979744"/>
      <w:bookmarkStart w:id="29" w:name="_Toc483233704"/>
      <w:bookmarkStart w:id="30" w:name="_Toc483302431"/>
      <w:bookmarkStart w:id="31" w:name="_Toc483316052"/>
      <w:bookmarkStart w:id="32" w:name="_Toc483316257"/>
      <w:bookmarkStart w:id="33" w:name="_Toc483316389"/>
      <w:bookmarkStart w:id="34" w:name="_Toc483316520"/>
      <w:bookmarkStart w:id="35" w:name="_Toc483325813"/>
      <w:bookmarkStart w:id="36" w:name="_Toc483401291"/>
      <w:bookmarkStart w:id="37" w:name="_Toc483474087"/>
      <w:bookmarkStart w:id="38" w:name="_Toc483571518"/>
      <w:bookmarkStart w:id="39" w:name="_Toc483571640"/>
      <w:bookmarkStart w:id="40" w:name="_Toc48390701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F103EB">
        <w:rPr>
          <w:rFonts w:ascii="Arial" w:hAnsi="Arial" w:cs="Arial"/>
          <w:szCs w:val="20"/>
        </w:rPr>
        <w:t>Il contratto di subappalto e i subcontratti dovranno contenere l’inserimento di clausole di revisione dei prezzi, riferite alle prestazioni o lavorazioni oggetto del subappalto o del sub-</w:t>
      </w:r>
      <w:r w:rsidRPr="00F103EB">
        <w:rPr>
          <w:rFonts w:ascii="Arial" w:hAnsi="Arial" w:cs="Arial"/>
          <w:szCs w:val="20"/>
        </w:rPr>
        <w:lastRenderedPageBreak/>
        <w:t>contratto</w:t>
      </w:r>
      <w:r w:rsidR="00DE745A" w:rsidRPr="00F103EB">
        <w:rPr>
          <w:rFonts w:ascii="Arial" w:hAnsi="Arial" w:cs="Arial"/>
          <w:szCs w:val="20"/>
        </w:rPr>
        <w:t>.</w:t>
      </w:r>
    </w:p>
    <w:p w14:paraId="759367C2" w14:textId="77777777" w:rsidR="00DE745A" w:rsidRPr="00E10873" w:rsidRDefault="00DE745A" w:rsidP="00752EE2">
      <w:pPr>
        <w:widowControl w:val="0"/>
        <w:tabs>
          <w:tab w:val="num" w:pos="0"/>
        </w:tabs>
        <w:autoSpaceDE/>
        <w:autoSpaceDN/>
        <w:adjustRightInd/>
        <w:rPr>
          <w:rFonts w:ascii="Arial" w:hAnsi="Arial" w:cs="Arial"/>
          <w:bCs/>
          <w:iCs/>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41" w:name="_Toc245723039"/>
      <w:bookmarkStart w:id="42" w:name="_Toc286411127"/>
      <w:bookmarkStart w:id="43" w:name="_Toc215582426"/>
      <w:bookmarkStart w:id="44" w:name="_Toc245723044"/>
      <w:bookmarkStart w:id="45" w:name="_Toc280805381"/>
      <w:r w:rsidRPr="00E10873">
        <w:rPr>
          <w:rFonts w:ascii="Arial" w:hAnsi="Arial" w:cs="Arial"/>
        </w:rPr>
        <w:t>MODALITÀ DI PRESENTAZIONE DELL’OFFERTA</w:t>
      </w:r>
      <w:bookmarkEnd w:id="41"/>
      <w:bookmarkEnd w:id="42"/>
      <w:bookmarkEnd w:id="43"/>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3A543BFD" w14:textId="77777777" w:rsidR="001701BE" w:rsidRPr="001809F7" w:rsidRDefault="001701BE" w:rsidP="001701BE">
      <w:pPr>
        <w:widowControl w:val="0"/>
        <w:tabs>
          <w:tab w:val="num" w:pos="0"/>
          <w:tab w:val="left" w:pos="360"/>
        </w:tabs>
        <w:rPr>
          <w:rFonts w:ascii="Arial" w:hAnsi="Arial" w:cs="Arial"/>
          <w:szCs w:val="20"/>
          <w:lang w:eastAsia="en-US"/>
        </w:rPr>
      </w:pPr>
      <w:r w:rsidRPr="001809F7">
        <w:rPr>
          <w:rFonts w:ascii="Arial" w:hAnsi="Arial" w:cs="Arial"/>
          <w:szCs w:val="20"/>
          <w:lang w:eastAsia="en-US"/>
        </w:rPr>
        <w:t>L’offerta e la documentazione devono essere sottoscritte con firma digitale o altra firma elettronica qualificata o firma elettronica avanzata.</w:t>
      </w:r>
    </w:p>
    <w:p w14:paraId="4C8E2A82" w14:textId="77777777" w:rsidR="001701BE" w:rsidRPr="001809F7" w:rsidRDefault="001701BE" w:rsidP="001701BE">
      <w:pPr>
        <w:widowControl w:val="0"/>
        <w:tabs>
          <w:tab w:val="num" w:pos="0"/>
        </w:tabs>
        <w:suppressAutoHyphens/>
        <w:rPr>
          <w:rFonts w:ascii="Arial" w:hAnsi="Arial" w:cs="Arial"/>
          <w:szCs w:val="20"/>
          <w:lang w:eastAsia="en-US"/>
        </w:rPr>
      </w:pPr>
      <w:r w:rsidRPr="001809F7">
        <w:rPr>
          <w:rFonts w:ascii="Arial" w:hAnsi="Arial" w:cs="Arial"/>
          <w:szCs w:val="20"/>
          <w:lang w:eastAsia="en-US"/>
        </w:rPr>
        <w:t xml:space="preserve">Le dichiarazioni sostitutive si redigono ai sensi degli artt. 19, 46 e 47 del D.P.R. n. 445/2000.  </w:t>
      </w:r>
    </w:p>
    <w:p w14:paraId="05019B1E" w14:textId="77777777" w:rsidR="001701BE" w:rsidRPr="001809F7" w:rsidRDefault="001701BE" w:rsidP="001701BE">
      <w:pPr>
        <w:widowControl w:val="0"/>
        <w:tabs>
          <w:tab w:val="num" w:pos="0"/>
        </w:tabs>
        <w:textAlignment w:val="baseline"/>
        <w:rPr>
          <w:rFonts w:ascii="Arial" w:hAnsi="Arial" w:cs="Arial"/>
          <w:szCs w:val="20"/>
          <w:lang w:eastAsia="en-US"/>
        </w:rPr>
      </w:pPr>
      <w:r w:rsidRPr="001809F7">
        <w:rPr>
          <w:rFonts w:ascii="Arial" w:hAnsi="Arial" w:cs="Arial"/>
          <w:szCs w:val="20"/>
          <w:lang w:eastAsia="en-US"/>
        </w:rPr>
        <w:t xml:space="preserve">La documentazione presentata in copia viene prodotta ai sensi del D.lgs. n. 82/05. </w:t>
      </w:r>
    </w:p>
    <w:p w14:paraId="29A871DE" w14:textId="77777777" w:rsidR="001701BE" w:rsidRPr="001809F7" w:rsidRDefault="001701BE" w:rsidP="001701BE">
      <w:pPr>
        <w:widowControl w:val="0"/>
        <w:tabs>
          <w:tab w:val="num" w:pos="0"/>
          <w:tab w:val="left" w:pos="360"/>
        </w:tabs>
        <w:rPr>
          <w:rFonts w:ascii="Arial" w:hAnsi="Arial" w:cs="Arial"/>
          <w:szCs w:val="20"/>
          <w:lang w:eastAsia="en-US"/>
        </w:rPr>
      </w:pPr>
      <w:r w:rsidRPr="001809F7">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2D6EB196" w14:textId="77777777" w:rsidR="006017E1" w:rsidRPr="00E10873" w:rsidRDefault="006017E1" w:rsidP="007924F3">
      <w:pPr>
        <w:widowControl w:val="0"/>
        <w:tabs>
          <w:tab w:val="num" w:pos="0"/>
        </w:tabs>
        <w:autoSpaceDE/>
        <w:adjustRightInd/>
        <w:rPr>
          <w:rFonts w:ascii="Arial" w:hAnsi="Arial" w:cs="Arial"/>
          <w:szCs w:val="20"/>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46" w:name="_Toc215582427"/>
      <w:r w:rsidRPr="00E10873">
        <w:rPr>
          <w:rFonts w:ascii="Arial" w:hAnsi="Arial" w:cs="Arial"/>
        </w:rPr>
        <w:t>DOCUMENTAZIONE AMMINISTRATIVA</w:t>
      </w:r>
      <w:bookmarkEnd w:id="46"/>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r>
              <w:rPr>
                <w:rFonts w:ascii="Arial" w:eastAsia="Calibri" w:hAnsi="Arial" w:cs="Arial"/>
                <w:szCs w:val="20"/>
              </w:rPr>
              <w:t>Response</w:t>
            </w:r>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7AC2076C" w:rsidR="00C1152C" w:rsidRPr="00E10873" w:rsidRDefault="00C1152C" w:rsidP="00214752">
            <w:pPr>
              <w:widowControl w:val="0"/>
              <w:tabs>
                <w:tab w:val="num" w:pos="0"/>
              </w:tabs>
              <w:rPr>
                <w:rFonts w:ascii="Arial" w:eastAsia="Calibri" w:hAnsi="Arial" w:cs="Arial"/>
                <w:szCs w:val="20"/>
              </w:rPr>
            </w:pPr>
            <w:r w:rsidRPr="00F103EB">
              <w:rPr>
                <w:rFonts w:ascii="Arial" w:hAnsi="Arial" w:cs="Arial"/>
                <w:szCs w:val="20"/>
              </w:rPr>
              <w:t>Eventual</w:t>
            </w:r>
            <w:r w:rsidR="00F103EB" w:rsidRPr="00F103EB">
              <w:rPr>
                <w:rFonts w:ascii="Arial" w:hAnsi="Arial" w:cs="Arial"/>
                <w:szCs w:val="20"/>
              </w:rPr>
              <w:t>i</w:t>
            </w:r>
            <w:r w:rsidRPr="00F103EB">
              <w:rPr>
                <w:rFonts w:ascii="Arial" w:hAnsi="Arial" w:cs="Arial"/>
                <w:szCs w:val="20"/>
              </w:rPr>
              <w:t xml:space="preserve"> </w:t>
            </w:r>
            <w:r w:rsidRPr="00E10873">
              <w:rPr>
                <w:rFonts w:ascii="Arial" w:hAnsi="Arial" w:cs="Arial"/>
                <w:szCs w:val="20"/>
              </w:rPr>
              <w:t>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lastRenderedPageBreak/>
        <w:t>esegue l’upload del file “</w:t>
      </w:r>
      <w:r w:rsidRPr="00E10873">
        <w:rPr>
          <w:rFonts w:ascii="Arial" w:hAnsi="Arial" w:cs="Arial"/>
          <w:bCs/>
          <w:i/>
          <w:iCs/>
          <w:sz w:val="20"/>
          <w:szCs w:val="20"/>
          <w:lang w:eastAsia="en-US"/>
        </w:rPr>
        <w:t>Request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r w:rsidRPr="00E10873">
        <w:rPr>
          <w:rFonts w:ascii="Arial" w:hAnsi="Arial" w:cs="Arial"/>
          <w:bCs/>
          <w:i/>
          <w:iCs/>
          <w:sz w:val="20"/>
          <w:szCs w:val="20"/>
          <w:lang w:eastAsia="en-US"/>
        </w:rPr>
        <w:t>Response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r w:rsidRPr="0098787B">
        <w:rPr>
          <w:rFonts w:ascii="Arial" w:hAnsi="Arial" w:cs="Arial"/>
          <w:bCs/>
          <w:i/>
          <w:iCs/>
          <w:szCs w:val="20"/>
          <w:lang w:eastAsia="en-US"/>
        </w:rPr>
        <w:t>Response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N.B. La Response deve essere prodotta in formato .xml e firmata digitalmente in formato .p7m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42DE4A8B"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r w:rsidR="00662096" w:rsidRPr="00662096">
        <w:rPr>
          <w:rFonts w:ascii="Arial" w:hAnsi="Arial" w:cs="Arial"/>
          <w:szCs w:val="20"/>
        </w:rPr>
        <w:t>, fatta eccezione per la fattispecie di cui all’ articolo 98, comma 3, lett. e), per la quale va resa soltanto in caso di accertamento definitivo della violazione</w:t>
      </w:r>
      <w:r w:rsidRPr="00662096">
        <w:rPr>
          <w:rFonts w:ascii="Arial" w:hAnsi="Arial" w:cs="Arial"/>
          <w:szCs w:val="20"/>
        </w:rPr>
        <w:t>.</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7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l nominativo del “Responsabile della Fornitura” (con i suoi riferimenti, email, pec ecc)</w:t>
      </w:r>
      <w:r>
        <w:rPr>
          <w:rFonts w:ascii="Arial" w:hAnsi="Arial" w:cs="Arial"/>
          <w:iCs/>
          <w:szCs w:val="20"/>
        </w:rPr>
        <w:t>.</w:t>
      </w:r>
    </w:p>
    <w:p w14:paraId="57C2A8D0" w14:textId="77777777" w:rsidR="006A2AC1" w:rsidRPr="00F87C74" w:rsidRDefault="006A2AC1" w:rsidP="00752EE2">
      <w:pPr>
        <w:rPr>
          <w:rFonts w:ascii="Arial" w:hAnsi="Arial" w:cs="Arial"/>
          <w:szCs w:val="20"/>
          <w:highlight w:val="yellow"/>
        </w:rPr>
      </w:pPr>
    </w:p>
    <w:p w14:paraId="61D31DBC" w14:textId="77777777" w:rsidR="001C7D3B" w:rsidRPr="00F87C74" w:rsidRDefault="001C7D3B" w:rsidP="00214752">
      <w:pPr>
        <w:pStyle w:val="Titolo1"/>
        <w:numPr>
          <w:ilvl w:val="0"/>
          <w:numId w:val="18"/>
        </w:numPr>
        <w:jc w:val="both"/>
        <w:rPr>
          <w:rFonts w:ascii="Arial" w:hAnsi="Arial" w:cs="Arial"/>
        </w:rPr>
      </w:pPr>
      <w:bookmarkStart w:id="47" w:name="_Ref138236186"/>
      <w:bookmarkStart w:id="48" w:name="_Toc215582428"/>
      <w:r w:rsidRPr="00F87C74">
        <w:rPr>
          <w:rFonts w:ascii="Arial" w:hAnsi="Arial" w:cs="Arial"/>
        </w:rPr>
        <w:t>OFFERTA ECONOMICA</w:t>
      </w:r>
      <w:bookmarkEnd w:id="47"/>
      <w:bookmarkEnd w:id="48"/>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059F3AD2" w:rsidR="00E31BE9" w:rsidRPr="00E10873" w:rsidRDefault="00BF30C0" w:rsidP="00752EE2">
      <w:pPr>
        <w:numPr>
          <w:ilvl w:val="0"/>
          <w:numId w:val="8"/>
        </w:numPr>
        <w:rPr>
          <w:rFonts w:ascii="Arial" w:hAnsi="Arial" w:cs="Arial"/>
          <w:szCs w:val="20"/>
        </w:rPr>
      </w:pPr>
      <w:r w:rsidRPr="00E10873">
        <w:rPr>
          <w:rFonts w:ascii="Arial" w:hAnsi="Arial" w:cs="Arial"/>
          <w:szCs w:val="20"/>
        </w:rPr>
        <w:t>compila</w:t>
      </w:r>
      <w:r w:rsidR="00EA7795" w:rsidRPr="00E10873">
        <w:rPr>
          <w:rFonts w:ascii="Arial" w:hAnsi="Arial" w:cs="Arial"/>
          <w:szCs w:val="20"/>
        </w:rPr>
        <w:t xml:space="preserve"> </w:t>
      </w:r>
      <w:r w:rsidR="00E31BE9" w:rsidRPr="00E10873">
        <w:rPr>
          <w:rFonts w:ascii="Arial" w:hAnsi="Arial" w:cs="Arial"/>
          <w:szCs w:val="20"/>
        </w:rPr>
        <w:t xml:space="preserve">l’allegato “Dettaglio tecnico economico” contenente l’indicazione dei prezzi unitari specificamente </w:t>
      </w:r>
      <w:r w:rsidR="00A91CAF" w:rsidRPr="00E10873">
        <w:rPr>
          <w:rFonts w:ascii="Arial" w:hAnsi="Arial" w:cs="Arial"/>
          <w:szCs w:val="20"/>
        </w:rPr>
        <w:t>de</w:t>
      </w:r>
      <w:r w:rsidR="00E31BE9" w:rsidRPr="00E10873">
        <w:rPr>
          <w:rFonts w:ascii="Arial" w:hAnsi="Arial" w:cs="Arial"/>
          <w:szCs w:val="20"/>
        </w:rPr>
        <w:t>i Beni</w:t>
      </w:r>
      <w:r w:rsidR="00CB4876" w:rsidRPr="00E10873">
        <w:rPr>
          <w:rFonts w:ascii="Arial" w:hAnsi="Arial" w:cs="Arial"/>
          <w:szCs w:val="20"/>
        </w:rPr>
        <w:t xml:space="preserve"> e/o dei servizi</w:t>
      </w:r>
      <w:r w:rsidR="00E31BE9"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00E31BE9" w:rsidRPr="00E10873">
        <w:rPr>
          <w:rFonts w:ascii="Arial" w:hAnsi="Arial" w:cs="Arial"/>
          <w:i/>
          <w:color w:val="0070C0"/>
          <w:szCs w:val="20"/>
        </w:rPr>
        <w:t>.</w:t>
      </w:r>
      <w:r w:rsidR="00E94B6C" w:rsidRPr="00E10873">
        <w:rPr>
          <w:rFonts w:ascii="Arial" w:hAnsi="Arial" w:cs="Arial"/>
          <w:i/>
          <w:color w:val="0070C0"/>
          <w:szCs w:val="20"/>
        </w:rPr>
        <w:t xml:space="preserve"> </w:t>
      </w:r>
      <w:r w:rsidR="00E31BE9" w:rsidRPr="00E10873">
        <w:rPr>
          <w:rFonts w:ascii="Arial" w:hAnsi="Arial" w:cs="Arial"/>
          <w:szCs w:val="20"/>
        </w:rPr>
        <w:t xml:space="preserve">Per l'inserimento degli importi nella colonna </w:t>
      </w:r>
      <w:r w:rsidR="002265AA" w:rsidRPr="00E10873">
        <w:rPr>
          <w:rFonts w:ascii="Arial" w:hAnsi="Arial" w:cs="Arial"/>
          <w:szCs w:val="20"/>
        </w:rPr>
        <w:t>"</w:t>
      </w:r>
      <w:r w:rsidR="00FE3425">
        <w:rPr>
          <w:rFonts w:ascii="Arial" w:hAnsi="Arial" w:cs="Arial"/>
          <w:szCs w:val="20"/>
        </w:rPr>
        <w:t>E</w:t>
      </w:r>
      <w:r w:rsidR="002265AA" w:rsidRPr="00E10873">
        <w:rPr>
          <w:rFonts w:ascii="Arial" w:hAnsi="Arial" w:cs="Arial"/>
          <w:szCs w:val="20"/>
        </w:rPr>
        <w:t xml:space="preserve">" </w:t>
      </w:r>
      <w:r w:rsidR="00E31BE9" w:rsidRPr="00E10873">
        <w:rPr>
          <w:rFonts w:ascii="Arial" w:hAnsi="Arial" w:cs="Arial"/>
          <w:szCs w:val="20"/>
        </w:rPr>
        <w:t>del file “Dettaglio tecnico economico” saranno considerati valori fino alla seconda cifra decimale (es. 0,67), senza procedere ad alcun arrotondamento. L’inserimento di valori oltre la seconda cifra decimale genererà un messaggio di errore</w:t>
      </w:r>
      <w:r w:rsidR="00E31BE9"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55DD06E4" w14:textId="77777777" w:rsidR="008C1A56" w:rsidRPr="008C1A56" w:rsidRDefault="008C1A56" w:rsidP="008C1A56">
      <w:pPr>
        <w:rPr>
          <w:rFonts w:ascii="Arial" w:hAnsi="Arial" w:cs="Arial"/>
          <w:b/>
          <w:bCs/>
          <w:szCs w:val="20"/>
        </w:rPr>
      </w:pPr>
      <w:r w:rsidRPr="008C1A56">
        <w:rPr>
          <w:rFonts w:ascii="Arial" w:hAnsi="Arial" w:cs="Arial"/>
          <w:b/>
          <w:bCs/>
          <w:szCs w:val="20"/>
        </w:rPr>
        <w:t xml:space="preserve">N.B.: il documento “Offerta economica” deve riportare il prezzo complessivo, al netto dell’IVA, corrispondente al valore contenuto nella </w:t>
      </w:r>
      <w:r w:rsidRPr="00FE3425">
        <w:rPr>
          <w:rFonts w:ascii="Arial" w:hAnsi="Arial" w:cs="Arial"/>
          <w:b/>
          <w:bCs/>
          <w:szCs w:val="20"/>
        </w:rPr>
        <w:t>cella “E11”</w:t>
      </w:r>
      <w:r w:rsidRPr="008C1A56">
        <w:rPr>
          <w:rFonts w:ascii="Arial" w:hAnsi="Arial" w:cs="Arial"/>
          <w:b/>
          <w:bCs/>
          <w:szCs w:val="20"/>
        </w:rPr>
        <w:t xml:space="preserve"> del Dettaglio tecnico economico.</w:t>
      </w:r>
    </w:p>
    <w:p w14:paraId="5AC75EA4" w14:textId="77777777" w:rsidR="00FE3425" w:rsidRPr="0040295D" w:rsidRDefault="00FE3425" w:rsidP="00FE3425">
      <w:pPr>
        <w:spacing w:before="60" w:after="60" w:line="276" w:lineRule="auto"/>
        <w:ind w:hanging="11"/>
        <w:rPr>
          <w:rFonts w:ascii="Arial" w:hAnsi="Arial" w:cs="Arial"/>
          <w:szCs w:val="20"/>
          <w:lang w:eastAsia="en-US"/>
        </w:rPr>
      </w:pPr>
      <w:r w:rsidRPr="0040295D">
        <w:rPr>
          <w:rFonts w:ascii="Arial" w:hAnsi="Arial" w:cs="Arial"/>
          <w:szCs w:val="20"/>
          <w:lang w:eastAsia="en-US"/>
        </w:rPr>
        <w:t>Verranno prese in considerazione fino a</w:t>
      </w:r>
      <w:r>
        <w:rPr>
          <w:rFonts w:ascii="Arial" w:hAnsi="Arial" w:cs="Arial"/>
          <w:szCs w:val="20"/>
          <w:lang w:eastAsia="en-US"/>
        </w:rPr>
        <w:t>lla seconda</w:t>
      </w:r>
      <w:r w:rsidRPr="0040295D">
        <w:rPr>
          <w:rFonts w:ascii="Arial" w:hAnsi="Arial" w:cs="Arial"/>
          <w:i/>
          <w:iCs/>
          <w:szCs w:val="20"/>
          <w:lang w:eastAsia="en-US"/>
        </w:rPr>
        <w:t xml:space="preserve"> </w:t>
      </w:r>
      <w:r w:rsidRPr="0040295D">
        <w:rPr>
          <w:rFonts w:ascii="Arial" w:hAnsi="Arial" w:cs="Arial"/>
          <w:iCs/>
          <w:szCs w:val="20"/>
          <w:lang w:eastAsia="en-US"/>
        </w:rPr>
        <w:t>cifr</w:t>
      </w:r>
      <w:r>
        <w:rPr>
          <w:rFonts w:ascii="Arial" w:hAnsi="Arial" w:cs="Arial"/>
          <w:iCs/>
          <w:szCs w:val="20"/>
          <w:lang w:eastAsia="en-US"/>
        </w:rPr>
        <w:t>a</w:t>
      </w:r>
      <w:r w:rsidRPr="0040295D">
        <w:rPr>
          <w:rFonts w:ascii="Arial" w:hAnsi="Arial" w:cs="Arial"/>
          <w:iCs/>
          <w:szCs w:val="20"/>
          <w:lang w:eastAsia="en-US"/>
        </w:rPr>
        <w:t xml:space="preserve"> decimal</w:t>
      </w:r>
      <w:r>
        <w:rPr>
          <w:rFonts w:ascii="Arial" w:hAnsi="Arial" w:cs="Arial"/>
          <w:iCs/>
          <w:szCs w:val="20"/>
          <w:lang w:eastAsia="en-US"/>
        </w:rPr>
        <w:t>e</w:t>
      </w:r>
      <w:r>
        <w:rPr>
          <w:rFonts w:ascii="Arial" w:hAnsi="Arial" w:cs="Arial"/>
          <w:szCs w:val="20"/>
          <w:lang w:eastAsia="en-US"/>
        </w:rPr>
        <w:t>.</w:t>
      </w:r>
    </w:p>
    <w:p w14:paraId="2B3973EB" w14:textId="77777777" w:rsidR="00FE3425" w:rsidRPr="00E10873" w:rsidRDefault="00FE3425" w:rsidP="00752EE2">
      <w:pPr>
        <w:rPr>
          <w:rFonts w:ascii="Arial" w:hAnsi="Arial" w:cs="Arial"/>
          <w:szCs w:val="20"/>
        </w:rPr>
      </w:pPr>
    </w:p>
    <w:p w14:paraId="14918A29" w14:textId="77777777" w:rsidR="00637FCF" w:rsidRPr="00E10873" w:rsidRDefault="00637FCF" w:rsidP="00214752">
      <w:pPr>
        <w:pStyle w:val="Titolo1"/>
        <w:numPr>
          <w:ilvl w:val="0"/>
          <w:numId w:val="18"/>
        </w:numPr>
        <w:jc w:val="both"/>
        <w:rPr>
          <w:rFonts w:ascii="Arial" w:hAnsi="Arial" w:cs="Arial"/>
        </w:rPr>
      </w:pPr>
      <w:bookmarkStart w:id="49" w:name="_Ref138253267"/>
      <w:bookmarkEnd w:id="44"/>
      <w:bookmarkEnd w:id="45"/>
      <w:r w:rsidRPr="00E10873">
        <w:rPr>
          <w:rFonts w:ascii="Arial" w:hAnsi="Arial" w:cs="Arial"/>
        </w:rPr>
        <w:t xml:space="preserve"> </w:t>
      </w:r>
      <w:bookmarkStart w:id="50" w:name="_Toc215582429"/>
      <w:r w:rsidRPr="00E10873">
        <w:rPr>
          <w:rFonts w:ascii="Arial" w:hAnsi="Arial" w:cs="Arial"/>
        </w:rPr>
        <w:t>STIPULA DEL CONTRATTO</w:t>
      </w:r>
      <w:bookmarkEnd w:id="49"/>
      <w:bookmarkEnd w:id="50"/>
    </w:p>
    <w:p w14:paraId="4AF74E05" w14:textId="3BC46F25" w:rsidR="00036C7F" w:rsidRPr="00E10873" w:rsidRDefault="00036C7F" w:rsidP="00036C7F">
      <w:pPr>
        <w:rPr>
          <w:rFonts w:ascii="Arial" w:hAnsi="Arial" w:cs="Arial"/>
          <w:szCs w:val="20"/>
        </w:rPr>
      </w:pPr>
      <w:bookmarkStart w:id="51" w:name="_Toc245723051"/>
      <w:bookmarkStart w:id="52" w:name="_Toc280805386"/>
      <w:r w:rsidRPr="00E10873">
        <w:rPr>
          <w:rFonts w:ascii="Arial" w:hAnsi="Arial" w:cs="Arial"/>
          <w:szCs w:val="20"/>
        </w:rPr>
        <w:t>Verrà stipulato un Contratto dalla Sogei S.p.A. sulla base delle condizioni contrattuali allegate alla presente procedura e delle caratteristiche tecniche ed economiche dell’oggetto contrattuale.</w:t>
      </w:r>
    </w:p>
    <w:p w14:paraId="0C79022B" w14:textId="77777777" w:rsidR="00F87C74" w:rsidRPr="00F87C74" w:rsidRDefault="00F87C74" w:rsidP="00036C7F">
      <w:pPr>
        <w:ind w:right="44"/>
        <w:rPr>
          <w:rFonts w:ascii="Arial" w:hAnsi="Arial" w:cs="Arial"/>
          <w:szCs w:val="20"/>
        </w:rPr>
      </w:pP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lastRenderedPageBreak/>
        <w:t>In particolare, è a carico dell’operatore economico il pagamento dell’imposta di bollo, ai sensi dell’art. 18, co. 10 del Codice, secondo gli importi indicati nell’allegato I.4 del Codice, da versare al momento della sottoscrizione del contratto.</w:t>
      </w:r>
    </w:p>
    <w:p w14:paraId="25DE8BF7" w14:textId="77777777" w:rsidR="00F87C74" w:rsidRPr="00F87C74" w:rsidRDefault="00F87C74" w:rsidP="00036C7F">
      <w:pPr>
        <w:rPr>
          <w:rFonts w:ascii="Arial" w:hAnsi="Arial" w:cs="Arial"/>
          <w:szCs w:val="20"/>
        </w:rPr>
      </w:pPr>
    </w:p>
    <w:p w14:paraId="1EC16323" w14:textId="7777777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DBB188E" w14:textId="77777777" w:rsidR="00AD2151" w:rsidRPr="00F87C74" w:rsidRDefault="00AD2151" w:rsidP="00752EE2">
      <w:pPr>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53" w:name="_Toc215582430"/>
      <w:r w:rsidRPr="00E10873">
        <w:rPr>
          <w:rFonts w:ascii="Arial" w:hAnsi="Arial" w:cs="Arial"/>
        </w:rPr>
        <w:t>TRATTAMENTO DEI DATI</w:t>
      </w:r>
      <w:bookmarkEnd w:id="53"/>
      <w:r w:rsidR="00DB7F79" w:rsidRPr="00E10873">
        <w:rPr>
          <w:rFonts w:ascii="Arial" w:hAnsi="Arial" w:cs="Arial"/>
        </w:rPr>
        <w:t xml:space="preserve"> </w:t>
      </w:r>
    </w:p>
    <w:bookmarkEnd w:id="51"/>
    <w:bookmarkEnd w:id="52"/>
    <w:p w14:paraId="55E4BE9A" w14:textId="77777777" w:rsidR="00FE3425" w:rsidRPr="001809F7" w:rsidRDefault="00FE3425" w:rsidP="00FE3425">
      <w:pPr>
        <w:rPr>
          <w:rFonts w:ascii="Arial" w:hAnsi="Arial" w:cs="Arial"/>
          <w:szCs w:val="20"/>
          <w:lang w:eastAsia="ar-SA"/>
        </w:rPr>
      </w:pPr>
      <w:r w:rsidRPr="001809F7">
        <w:rPr>
          <w:rFonts w:ascii="Arial" w:hAnsi="Arial" w:cs="Arial"/>
          <w:szCs w:val="20"/>
          <w:lang w:eastAsia="ar-SA"/>
        </w:rPr>
        <w:t>Ai sensi dell’art. 13 del Regolamento UE n. 2016/679 (Regolamento Generale sulla Protezione dei dati Personali) relativo alla protezione delle persone fisiche con riguardo al trattamento dei dati personali, nonché alla libera circolazione di tali dati</w:t>
      </w:r>
      <w:r w:rsidRPr="001809F7">
        <w:rPr>
          <w:rFonts w:ascii="Arial" w:hAnsi="Arial" w:cs="Arial"/>
          <w:b/>
          <w:bCs/>
          <w:szCs w:val="20"/>
          <w:lang w:eastAsia="ar-SA"/>
        </w:rPr>
        <w:t xml:space="preserve"> </w:t>
      </w:r>
      <w:r w:rsidRPr="001809F7">
        <w:rPr>
          <w:rFonts w:ascii="Arial" w:hAnsi="Arial" w:cs="Arial"/>
          <w:szCs w:val="20"/>
          <w:lang w:eastAsia="ar-SA"/>
        </w:rPr>
        <w:t>(nel seguito anche “Regolamento UE” o “GDPR”), Consip S.p.A. fornisce le seguenti informazioni sul trattamento dei dati personali.</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20DCF3DE"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7AC0836A" w14:textId="75C22EEF" w:rsidR="00FE3425" w:rsidRPr="001809F7" w:rsidRDefault="00FE3425" w:rsidP="00FE3425">
      <w:pPr>
        <w:pStyle w:val="Paragrafoelenco"/>
        <w:numPr>
          <w:ilvl w:val="0"/>
          <w:numId w:val="42"/>
        </w:numPr>
        <w:rPr>
          <w:rFonts w:ascii="Arial" w:hAnsi="Arial" w:cs="Arial"/>
          <w:spacing w:val="-2"/>
          <w:sz w:val="20"/>
          <w:szCs w:val="20"/>
          <w:lang w:eastAsia="en-US"/>
        </w:rPr>
      </w:pPr>
      <w:bookmarkStart w:id="54" w:name="_Hlk214432005"/>
      <w:r w:rsidRPr="001809F7">
        <w:rPr>
          <w:rFonts w:ascii="Arial" w:hAnsi="Arial" w:cs="Arial"/>
          <w:spacing w:val="-2"/>
          <w:sz w:val="20"/>
          <w:szCs w:val="20"/>
          <w:lang w:eastAsia="en-US"/>
        </w:rPr>
        <w:t xml:space="preserve">i dati forniti dagli operatori </w:t>
      </w:r>
      <w:r w:rsidRPr="00FE3425">
        <w:rPr>
          <w:rFonts w:ascii="Arial" w:hAnsi="Arial" w:cs="Arial"/>
          <w:spacing w:val="-2"/>
          <w:sz w:val="20"/>
          <w:szCs w:val="20"/>
          <w:lang w:eastAsia="en-US"/>
        </w:rPr>
        <w:t>economici</w:t>
      </w:r>
      <w:r w:rsidRPr="00FE3425">
        <w:rPr>
          <w:rFonts w:ascii="Arial" w:hAnsi="Arial" w:cs="Arial"/>
          <w:sz w:val="20"/>
          <w:szCs w:val="20"/>
          <w:lang w:eastAsia="ar-SA"/>
        </w:rPr>
        <w:t xml:space="preserve"> ivi inclusi quelli acquisiti tramite il FVOE </w:t>
      </w:r>
      <w:r w:rsidRPr="00FE3425">
        <w:rPr>
          <w:rFonts w:ascii="Arial" w:hAnsi="Arial" w:cs="Arial"/>
          <w:spacing w:val="-2"/>
          <w:sz w:val="20"/>
          <w:szCs w:val="20"/>
          <w:lang w:eastAsia="en-US"/>
        </w:rPr>
        <w:t>vengono raccolti e trattati da Consip S.p.A. per verificare la sussistenza dei requisiti richiesti dalla legge ai fini della partecipazione all’in</w:t>
      </w:r>
      <w:r w:rsidRPr="001809F7">
        <w:rPr>
          <w:rFonts w:ascii="Arial" w:hAnsi="Arial" w:cs="Arial"/>
          <w:spacing w:val="-2"/>
          <w:sz w:val="20"/>
          <w:szCs w:val="20"/>
          <w:lang w:eastAsia="en-US"/>
        </w:rPr>
        <w:t>iziativa, e, in particolare, ai fini della verifica delle capacità amministrative e tecnico-economiche di tali soggetti per verificare la sussistenza dei requisiti richiesti dalla legge ai fini della partecipazione all’iniziativa, nonché ai fini della gestione e dell’aggiudicazione della stessa, in adempimento di precisi obblighi di legge derivanti dalla normativa in materia di appalti e contrattualistica pubblica e nel rispetto della normativa antiriciclaggio di cui al D.lgs 231/07, per la prevenzione dell’uso del sistema finanziario a scopo di riciclaggio dei proventi di attività criminose e di finanziamento del terrorismo;</w:t>
      </w:r>
    </w:p>
    <w:p w14:paraId="467E6C00" w14:textId="77777777" w:rsidR="00FE3425" w:rsidRPr="001809F7" w:rsidRDefault="00FE3425" w:rsidP="00FE3425">
      <w:pPr>
        <w:pStyle w:val="Paragrafoelenco"/>
        <w:numPr>
          <w:ilvl w:val="0"/>
          <w:numId w:val="42"/>
        </w:numPr>
        <w:rPr>
          <w:rFonts w:ascii="Arial" w:eastAsia="Times New Roman" w:hAnsi="Arial" w:cs="Arial"/>
          <w:spacing w:val="-2"/>
          <w:sz w:val="20"/>
          <w:szCs w:val="20"/>
          <w:lang w:eastAsia="en-US"/>
        </w:rPr>
      </w:pPr>
      <w:r w:rsidRPr="001809F7">
        <w:rPr>
          <w:rFonts w:ascii="Arial" w:hAnsi="Arial" w:cs="Arial"/>
          <w:spacing w:val="-2"/>
          <w:sz w:val="20"/>
          <w:szCs w:val="20"/>
          <w:lang w:eastAsia="en-US"/>
        </w:rPr>
        <w:t xml:space="preserve">i dati forniti dal/i concorrente/i aggiudicatario/i vengono acquisiti da Consip S.p.A. ai fini della stipula del contratto, per l’adempimento degli obblighi legali ad esso connessi, oltre che per gestione ed esecuzione economica ed amministrativa del contratto stesso; </w:t>
      </w:r>
    </w:p>
    <w:p w14:paraId="7B020474" w14:textId="77777777" w:rsidR="00FE3425" w:rsidRPr="001809F7" w:rsidRDefault="00FE3425" w:rsidP="00FE3425">
      <w:pPr>
        <w:pStyle w:val="Paragrafoelenco"/>
        <w:numPr>
          <w:ilvl w:val="0"/>
          <w:numId w:val="42"/>
        </w:numPr>
        <w:rPr>
          <w:rFonts w:ascii="Arial" w:eastAsia="Times New Roman" w:hAnsi="Arial" w:cs="Arial"/>
          <w:sz w:val="20"/>
          <w:szCs w:val="20"/>
        </w:rPr>
      </w:pPr>
      <w:r w:rsidRPr="001809F7">
        <w:rPr>
          <w:rFonts w:ascii="Arial" w:eastAsia="Times New Roman" w:hAnsi="Arial" w:cs="Arial"/>
          <w:spacing w:val="-2"/>
          <w:sz w:val="20"/>
          <w:szCs w:val="20"/>
          <w:lang w:eastAsia="en-US"/>
        </w:rPr>
        <w:t>i dati forniti da/i concorrente/i aggiudicatario/i acquisiti da Consip S.p.A. saranno comunicati per le finalità relative alla sottoscrizione ed esecuzione dei singoli contratti di fornitura e per i relativi adempimenti di legge;</w:t>
      </w:r>
    </w:p>
    <w:p w14:paraId="1771C8C9" w14:textId="77777777" w:rsidR="00FE3425" w:rsidRPr="001809F7" w:rsidRDefault="00FE3425" w:rsidP="00FE3425">
      <w:pPr>
        <w:pStyle w:val="Paragrafoelenco"/>
        <w:numPr>
          <w:ilvl w:val="0"/>
          <w:numId w:val="42"/>
        </w:numPr>
        <w:rPr>
          <w:rFonts w:ascii="Arial" w:hAnsi="Arial" w:cs="Arial"/>
          <w:sz w:val="20"/>
          <w:szCs w:val="20"/>
        </w:rPr>
      </w:pPr>
      <w:r w:rsidRPr="001809F7">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p>
    <w:bookmarkEnd w:id="54"/>
    <w:p w14:paraId="32E4EA40" w14:textId="77777777" w:rsidR="008E7DED" w:rsidRDefault="008E7DED" w:rsidP="00F87C74">
      <w:pPr>
        <w:rPr>
          <w:rFonts w:ascii="Arial" w:hAnsi="Arial" w:cs="Arial"/>
          <w:b/>
          <w:bCs/>
          <w:u w:val="single"/>
          <w:lang w:eastAsia="ar-SA"/>
        </w:rPr>
      </w:pPr>
    </w:p>
    <w:p w14:paraId="3BF3E43C" w14:textId="69E5E090"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373B84DC" w14:textId="77777777" w:rsidR="00FE3425" w:rsidRPr="001809F7" w:rsidRDefault="00FE3425" w:rsidP="00FE3425">
      <w:pPr>
        <w:rPr>
          <w:rFonts w:ascii="Arial" w:hAnsi="Arial" w:cs="Arial"/>
          <w:szCs w:val="20"/>
          <w:lang w:eastAsia="ar-SA"/>
        </w:rPr>
      </w:pPr>
      <w:bookmarkStart w:id="55" w:name="_Hlk214432112"/>
      <w:r w:rsidRPr="001809F7">
        <w:rPr>
          <w:rFonts w:ascii="Arial" w:hAnsi="Arial" w:cs="Arial"/>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all’iniziativa o la sua esclusione da questa o la decadenza dall'aggiudicazione, nonché l’impossibilità di stipulare il contratto.</w:t>
      </w:r>
    </w:p>
    <w:p w14:paraId="0164B26F" w14:textId="77777777" w:rsidR="00FE3425" w:rsidRDefault="00FE3425" w:rsidP="00FE3425">
      <w:pPr>
        <w:rPr>
          <w:rFonts w:ascii="Arial" w:eastAsia="Calibri" w:hAnsi="Arial" w:cs="Arial"/>
          <w:spacing w:val="-2"/>
          <w:szCs w:val="20"/>
          <w:lang w:eastAsia="en-US"/>
        </w:rPr>
      </w:pPr>
      <w:r w:rsidRPr="001809F7">
        <w:rPr>
          <w:rFonts w:ascii="Arial" w:eastAsia="Calibri" w:hAnsi="Arial" w:cs="Arial"/>
          <w:spacing w:val="-2"/>
          <w:szCs w:val="20"/>
          <w:lang w:eastAsia="en-US"/>
        </w:rPr>
        <w:lastRenderedPageBreak/>
        <w:t>L’affidatario è tenuto a fornire i dati a Consip S.p.A., in ragione degli obblighi legali derivanti dalla normativa in materia di appalti e contrattualistica pubblica. Il rifiuto di fornire i dati richiesti da Consip S.p.A. potrebbe determinare l’impossibilità di stipulare il contratto.</w:t>
      </w:r>
      <w:bookmarkEnd w:id="55"/>
      <w:r w:rsidRPr="001809F7">
        <w:rPr>
          <w:rFonts w:ascii="Arial" w:eastAsia="Calibri" w:hAnsi="Arial" w:cs="Arial"/>
          <w:spacing w:val="-2"/>
          <w:szCs w:val="20"/>
          <w:lang w:eastAsia="en-US"/>
        </w:rPr>
        <w:t xml:space="preserve"> </w:t>
      </w:r>
    </w:p>
    <w:p w14:paraId="1824E1D6" w14:textId="77777777" w:rsidR="002020AB" w:rsidRPr="001809F7" w:rsidRDefault="002020AB" w:rsidP="00FE3425">
      <w:pPr>
        <w:rPr>
          <w:rFonts w:ascii="Arial" w:eastAsia="Calibri" w:hAnsi="Arial" w:cs="Arial"/>
          <w:spacing w:val="-2"/>
          <w:szCs w:val="20"/>
          <w:lang w:eastAsia="en-US"/>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1A128939" w14:textId="77777777" w:rsidR="002020AB" w:rsidRPr="001809F7" w:rsidRDefault="002020AB" w:rsidP="002020AB">
      <w:pPr>
        <w:rPr>
          <w:rFonts w:ascii="Arial" w:hAnsi="Arial" w:cs="Arial"/>
          <w:szCs w:val="20"/>
          <w:lang w:eastAsia="ar-SA"/>
        </w:rPr>
      </w:pPr>
      <w:bookmarkStart w:id="56" w:name="_Hlk214432176"/>
      <w:r w:rsidRPr="001809F7">
        <w:rPr>
          <w:rFonts w:ascii="Arial" w:hAnsi="Arial" w:cs="Arial"/>
          <w:szCs w:val="20"/>
          <w:lang w:eastAsia="ar-SA"/>
        </w:rPr>
        <w:t>I dati raccolti sono trattati e conservati ai sensi del Regolamento UE n. 2016/679, del D.Lgs. 196/2003 recante il “Codice in materia di protezione dei dati personali” come modificato dal D.Lgs. 101/2018 e del decreto della Presidenza del Consiglio dei Ministri n. 148/21 e dei relativi atti di attuazione.</w:t>
      </w:r>
    </w:p>
    <w:p w14:paraId="54271889" w14:textId="164CDBD4" w:rsidR="002020AB" w:rsidRPr="001809F7" w:rsidRDefault="002020AB" w:rsidP="002020AB">
      <w:pPr>
        <w:rPr>
          <w:rFonts w:ascii="Arial" w:hAnsi="Arial" w:cs="Arial"/>
          <w:szCs w:val="20"/>
          <w:lang w:eastAsia="ar-SA"/>
        </w:rPr>
      </w:pPr>
      <w:r w:rsidRPr="001809F7">
        <w:rPr>
          <w:rFonts w:ascii="Arial" w:hAnsi="Arial" w:cs="Arial"/>
          <w:szCs w:val="20"/>
          <w:lang w:eastAsia="ar-SA"/>
        </w:rPr>
        <w:t xml:space="preserve">Il </w:t>
      </w:r>
      <w:r w:rsidRPr="002020AB">
        <w:rPr>
          <w:rFonts w:ascii="Arial" w:hAnsi="Arial" w:cs="Arial"/>
          <w:szCs w:val="20"/>
          <w:lang w:eastAsia="ar-SA"/>
        </w:rPr>
        <w:t xml:space="preserve">trattamento dei dati </w:t>
      </w:r>
      <w:bookmarkStart w:id="57" w:name="_Hlk214432135"/>
      <w:r w:rsidRPr="002020AB">
        <w:rPr>
          <w:rFonts w:ascii="Arial" w:hAnsi="Arial" w:cs="Arial"/>
          <w:lang w:eastAsia="ar-SA"/>
        </w:rPr>
        <w:t>ivi inclusi quelli acquisiti tramite il FVOE</w:t>
      </w:r>
      <w:r w:rsidRPr="002020AB">
        <w:rPr>
          <w:rFonts w:ascii="Arial" w:hAnsi="Arial" w:cs="Arial"/>
          <w:szCs w:val="20"/>
          <w:lang w:eastAsia="ar-SA"/>
        </w:rPr>
        <w:t xml:space="preserve"> </w:t>
      </w:r>
      <w:bookmarkEnd w:id="57"/>
      <w:r w:rsidRPr="002020AB">
        <w:rPr>
          <w:rFonts w:ascii="Arial" w:hAnsi="Arial" w:cs="Arial"/>
          <w:szCs w:val="20"/>
          <w:lang w:eastAsia="ar-SA"/>
        </w:rPr>
        <w:t>verrà effettuato</w:t>
      </w:r>
      <w:r w:rsidRPr="001809F7">
        <w:rPr>
          <w:rFonts w:ascii="Arial" w:hAnsi="Arial" w:cs="Arial"/>
          <w:szCs w:val="20"/>
          <w:lang w:eastAsia="ar-SA"/>
        </w:rPr>
        <w:t xml:space="preserve"> da Consip S.p.A. in modo da assicurare la riservatezza necessaria e potrà essere attuato mediante strumenti manuali, cartacei, informatici e telematici idonei a trattare i dati nel rispetto di adeguate misure di sicurezza, volte a garantire l’integrità e la segretezza dei dati e a ridurre al minimo i rischi di distruzione o perdita, anche accidentale, modifica, divulgazione non autorizzata, nonché di accesso non autorizzato, anche accidentale o illegale, o di trattamento non consentito o non conforme alle finalità della raccolta, in osservanza del Regolamento UE.</w:t>
      </w:r>
      <w:bookmarkEnd w:id="56"/>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3754E90A" w14:textId="77777777" w:rsidR="002020AB" w:rsidRPr="001809F7" w:rsidRDefault="002020AB" w:rsidP="002020AB">
      <w:pPr>
        <w:pStyle w:val="comma"/>
        <w:numPr>
          <w:ilvl w:val="0"/>
          <w:numId w:val="32"/>
        </w:numPr>
        <w:tabs>
          <w:tab w:val="clear" w:pos="284"/>
        </w:tabs>
        <w:spacing w:before="0" w:after="0" w:line="300" w:lineRule="exact"/>
        <w:ind w:left="426"/>
        <w:rPr>
          <w:rFonts w:ascii="Arial" w:hAnsi="Arial" w:cs="Arial"/>
          <w:sz w:val="20"/>
          <w:szCs w:val="20"/>
        </w:rPr>
      </w:pPr>
      <w:r w:rsidRPr="001809F7">
        <w:rPr>
          <w:rFonts w:ascii="Arial" w:hAnsi="Arial" w:cs="Arial"/>
          <w:sz w:val="20"/>
          <w:szCs w:val="20"/>
        </w:rPr>
        <w:t>comunicati ad altri soggetti che facciano richiesta di accesso ai documenti dell’iniziativa nei limiti consentiti ai sensi della legge 7 agosto 1990, n. 241;</w:t>
      </w:r>
    </w:p>
    <w:p w14:paraId="4F7CE898" w14:textId="77777777" w:rsidR="002020AB" w:rsidRPr="001809F7" w:rsidRDefault="002020AB" w:rsidP="002020AB">
      <w:pPr>
        <w:pStyle w:val="comma"/>
        <w:numPr>
          <w:ilvl w:val="0"/>
          <w:numId w:val="32"/>
        </w:numPr>
        <w:tabs>
          <w:tab w:val="clear" w:pos="284"/>
        </w:tabs>
        <w:spacing w:before="0" w:after="0" w:line="300" w:lineRule="exact"/>
        <w:ind w:left="426"/>
        <w:rPr>
          <w:rFonts w:ascii="Arial" w:hAnsi="Arial" w:cs="Arial"/>
          <w:sz w:val="20"/>
          <w:szCs w:val="20"/>
        </w:rPr>
      </w:pPr>
      <w:r w:rsidRPr="001809F7">
        <w:rPr>
          <w:rFonts w:ascii="Arial" w:hAnsi="Arial" w:cs="Arial"/>
          <w:sz w:val="20"/>
          <w:szCs w:val="20"/>
        </w:rPr>
        <w:t>comunicati, ricorrendone le condizioni, al Ministero dell’Economia e delle Finanze o ad altra Pubblica Amministrazione per la quale Consip S.p.A. svolga attività ai sensi dello statuto sociale relativamente ai dati forniti dal concorrente aggiudicatario;</w:t>
      </w:r>
    </w:p>
    <w:p w14:paraId="05F3DF65" w14:textId="40DE0819" w:rsidR="002020AB" w:rsidRPr="001809F7" w:rsidRDefault="002020AB" w:rsidP="002020AB">
      <w:pPr>
        <w:pStyle w:val="comma"/>
        <w:numPr>
          <w:ilvl w:val="0"/>
          <w:numId w:val="32"/>
        </w:numPr>
        <w:tabs>
          <w:tab w:val="clear" w:pos="284"/>
        </w:tabs>
        <w:spacing w:before="0" w:after="0" w:line="300" w:lineRule="exact"/>
        <w:ind w:left="426"/>
        <w:rPr>
          <w:rFonts w:ascii="Arial" w:hAnsi="Arial" w:cs="Arial"/>
          <w:sz w:val="20"/>
          <w:szCs w:val="20"/>
        </w:rPr>
      </w:pPr>
      <w:r w:rsidRPr="001809F7">
        <w:rPr>
          <w:rFonts w:ascii="Arial" w:hAnsi="Arial" w:cs="Arial"/>
          <w:sz w:val="20"/>
          <w:szCs w:val="20"/>
        </w:rPr>
        <w:t>comunicati agli organismi di ispezione accreditati che effettuano attività di monitoraggio degli strumenti d’acquisto per conto di Consip S.p.A</w:t>
      </w:r>
      <w:r w:rsidR="00034BB1">
        <w:rPr>
          <w:rFonts w:ascii="Arial" w:hAnsi="Arial" w:cs="Arial"/>
          <w:sz w:val="20"/>
          <w:szCs w:val="20"/>
        </w:rPr>
        <w:t>.</w:t>
      </w:r>
    </w:p>
    <w:p w14:paraId="77CDE6CD" w14:textId="6A61B891" w:rsidR="002020AB" w:rsidRPr="001809F7" w:rsidRDefault="002020AB" w:rsidP="002020AB">
      <w:pPr>
        <w:pStyle w:val="comma"/>
        <w:numPr>
          <w:ilvl w:val="0"/>
          <w:numId w:val="32"/>
        </w:numPr>
        <w:tabs>
          <w:tab w:val="clear" w:pos="284"/>
        </w:tabs>
        <w:spacing w:before="0" w:after="0" w:line="300" w:lineRule="exact"/>
        <w:ind w:left="426"/>
        <w:rPr>
          <w:rFonts w:ascii="Arial" w:hAnsi="Arial" w:cs="Arial"/>
          <w:sz w:val="20"/>
          <w:szCs w:val="20"/>
        </w:rPr>
      </w:pPr>
      <w:r w:rsidRPr="001809F7">
        <w:rPr>
          <w:rFonts w:ascii="Arial" w:hAnsi="Arial" w:cs="Arial"/>
          <w:sz w:val="20"/>
          <w:szCs w:val="20"/>
        </w:rPr>
        <w:lastRenderedPageBreak/>
        <w:t>comunicati, ricorrendone le condizioni, al Ministero dell’Economia e delle Finanze o ad altra Pubblica Amministrazione per la quale Consip S.p.A. e la Committente svolgano attività ai sensi dello statuto sociale, relativamente ai dati forniti dall’affidatario.</w:t>
      </w:r>
    </w:p>
    <w:p w14:paraId="311C40C2" w14:textId="77777777" w:rsidR="002020AB" w:rsidRPr="001809F7" w:rsidRDefault="002020AB" w:rsidP="002020AB">
      <w:pPr>
        <w:pStyle w:val="comma"/>
        <w:numPr>
          <w:ilvl w:val="0"/>
          <w:numId w:val="0"/>
        </w:numPr>
        <w:ind w:left="66"/>
        <w:rPr>
          <w:rFonts w:ascii="Arial" w:hAnsi="Arial" w:cs="Arial"/>
          <w:sz w:val="20"/>
          <w:szCs w:val="20"/>
        </w:rPr>
      </w:pPr>
      <w:r w:rsidRPr="001809F7">
        <w:rPr>
          <w:rFonts w:ascii="Arial" w:hAnsi="Arial" w:cs="Arial"/>
          <w:sz w:val="20"/>
          <w:szCs w:val="20"/>
        </w:rPr>
        <w:t>ovvero, in alternativa:</w:t>
      </w:r>
    </w:p>
    <w:p w14:paraId="598E1658" w14:textId="7A1B2565" w:rsidR="002020AB" w:rsidRPr="002020AB" w:rsidRDefault="002020AB" w:rsidP="00DC02D1">
      <w:pPr>
        <w:pStyle w:val="comma"/>
        <w:numPr>
          <w:ilvl w:val="0"/>
          <w:numId w:val="32"/>
        </w:numPr>
        <w:tabs>
          <w:tab w:val="clear" w:pos="284"/>
        </w:tabs>
        <w:spacing w:before="0" w:after="0" w:line="300" w:lineRule="exact"/>
        <w:ind w:left="426"/>
        <w:rPr>
          <w:rFonts w:ascii="Arial" w:hAnsi="Arial" w:cs="Arial"/>
          <w:sz w:val="20"/>
          <w:szCs w:val="20"/>
        </w:rPr>
      </w:pPr>
      <w:r w:rsidRPr="002020AB">
        <w:rPr>
          <w:rFonts w:ascii="Arial" w:hAnsi="Arial" w:cs="Arial"/>
          <w:sz w:val="20"/>
          <w:szCs w:val="20"/>
        </w:rPr>
        <w:t xml:space="preserve"> </w:t>
      </w:r>
      <w:bookmarkStart w:id="58" w:name="_Hlk214432281"/>
      <w:r w:rsidRPr="002020AB">
        <w:rPr>
          <w:rFonts w:ascii="Arial" w:hAnsi="Arial" w:cs="Arial"/>
          <w:sz w:val="20"/>
          <w:szCs w:val="20"/>
        </w:rPr>
        <w:t xml:space="preserve">comunicati all’Autorità Nazionale Anticorruzione, in osservanza a quanto previsto dalla Determinazione AVCP n. 1 del 10/01/2008; </w:t>
      </w:r>
    </w:p>
    <w:p w14:paraId="3AFC04F6" w14:textId="77777777" w:rsidR="002020AB" w:rsidRPr="001809F7" w:rsidRDefault="002020AB" w:rsidP="002020AB">
      <w:pPr>
        <w:pStyle w:val="comma"/>
        <w:numPr>
          <w:ilvl w:val="0"/>
          <w:numId w:val="32"/>
        </w:numPr>
        <w:tabs>
          <w:tab w:val="clear" w:pos="284"/>
        </w:tabs>
        <w:spacing w:before="0" w:after="0" w:line="300" w:lineRule="exact"/>
        <w:ind w:left="426"/>
        <w:rPr>
          <w:rFonts w:ascii="Arial" w:hAnsi="Arial" w:cs="Arial"/>
          <w:sz w:val="20"/>
          <w:szCs w:val="20"/>
        </w:rPr>
      </w:pPr>
      <w:r w:rsidRPr="001809F7">
        <w:rPr>
          <w:rFonts w:ascii="Arial" w:hAnsi="Arial" w:cs="Arial"/>
          <w:sz w:val="20"/>
          <w:szCs w:val="20"/>
        </w:rPr>
        <w:t>comunicati alla UIF – Banca d’Italia in caso di ottemperanza da parte di Consip S.p.A. dell’obbligo di Segnalazione di Operazioni Sospette, ai sensi dell’art. 35 del D.Lgs. 231/2007.</w:t>
      </w:r>
    </w:p>
    <w:bookmarkEnd w:id="58"/>
    <w:p w14:paraId="715726C8" w14:textId="624DE1F5" w:rsidR="002020AB" w:rsidRPr="001809F7" w:rsidRDefault="002020AB" w:rsidP="002020AB">
      <w:pPr>
        <w:rPr>
          <w:rFonts w:ascii="Arial" w:hAnsi="Arial" w:cs="Arial"/>
          <w:szCs w:val="20"/>
        </w:rPr>
      </w:pPr>
      <w:r w:rsidRPr="001809F7">
        <w:rPr>
          <w:rFonts w:ascii="Arial" w:hAnsi="Arial" w:cs="Arial"/>
          <w:szCs w:val="20"/>
        </w:rPr>
        <w:t>Inoltre, di dati saranno comunicati alla Committente per la stipula, la gestione e l’esecuzione del Contratto</w:t>
      </w:r>
      <w:r>
        <w:rPr>
          <w:rFonts w:ascii="Arial" w:hAnsi="Arial" w:cs="Arial"/>
          <w:szCs w:val="20"/>
        </w:rPr>
        <w:t>.</w:t>
      </w:r>
    </w:p>
    <w:p w14:paraId="3777C98F" w14:textId="77777777" w:rsidR="002020AB" w:rsidRPr="001809F7" w:rsidRDefault="002020AB" w:rsidP="002020AB">
      <w:pPr>
        <w:rPr>
          <w:rFonts w:ascii="Arial" w:hAnsi="Arial" w:cs="Arial"/>
          <w:szCs w:val="20"/>
        </w:rPr>
      </w:pPr>
      <w:bookmarkStart w:id="59" w:name="_Hlk214432327"/>
      <w:r w:rsidRPr="001809F7">
        <w:rPr>
          <w:rFonts w:ascii="Arial" w:hAnsi="Arial" w:cs="Arial"/>
          <w:szCs w:val="20"/>
        </w:rPr>
        <w:t xml:space="preserve">In adempimento agli obblighi di legge che impongono la trasparenza amministrativa (L. 190/2012, D. Lgs. n. 33/2013), il concorrente/contraente prende atto ed acconsente a che i dati e la documentazione che la legge impone di pubblicare, siano pubblicati e diffusi, ricorrendone le condizioni, tramite i siti internet </w:t>
      </w:r>
      <w:r w:rsidRPr="001809F7">
        <w:rPr>
          <w:rFonts w:ascii="Arial" w:hAnsi="Arial" w:cs="Arial"/>
          <w:szCs w:val="20"/>
          <w:u w:val="single"/>
        </w:rPr>
        <w:t>www.consip.it</w:t>
      </w:r>
      <w:r w:rsidRPr="001809F7">
        <w:rPr>
          <w:rFonts w:ascii="Arial" w:hAnsi="Arial" w:cs="Arial"/>
          <w:szCs w:val="20"/>
        </w:rPr>
        <w:t xml:space="preserve">, sezione “Società Trasparente”, </w:t>
      </w:r>
      <w:hyperlink r:id="rId13" w:history="1">
        <w:r w:rsidRPr="001809F7">
          <w:rPr>
            <w:rStyle w:val="Collegamentoipertestuale"/>
            <w:rFonts w:ascii="Arial" w:hAnsi="Arial" w:cs="Arial"/>
            <w:color w:val="auto"/>
            <w:szCs w:val="20"/>
          </w:rPr>
          <w:t>www.acquistinretepa.it</w:t>
        </w:r>
      </w:hyperlink>
      <w:r w:rsidRPr="001809F7">
        <w:rPr>
          <w:rStyle w:val="Collegamentoipertestuale"/>
          <w:rFonts w:ascii="Arial" w:hAnsi="Arial" w:cs="Arial"/>
          <w:color w:val="auto"/>
          <w:szCs w:val="20"/>
        </w:rPr>
        <w:t>. e la BDNCP; inoltre, il nominativo del concorrente aggiudicatario dell’iniziativa ed il prezzo di aggiudicazione dell’appalto, saranno diffusi tramite il sito internet www.mef.gov.it.</w:t>
      </w:r>
    </w:p>
    <w:p w14:paraId="097C3304" w14:textId="77777777" w:rsidR="002020AB" w:rsidRPr="001809F7" w:rsidRDefault="002020AB" w:rsidP="002020AB">
      <w:pPr>
        <w:rPr>
          <w:rFonts w:ascii="Arial" w:hAnsi="Arial" w:cs="Arial"/>
          <w:szCs w:val="20"/>
        </w:rPr>
      </w:pPr>
      <w:r w:rsidRPr="001809F7">
        <w:rPr>
          <w:rFonts w:ascii="Arial" w:hAnsi="Arial" w:cs="Arial"/>
          <w:szCs w:val="20"/>
        </w:rPr>
        <w:t>Oltre a quanto sopra, i dati inerenti alla partecipazione del concorrente all’iniziativa, nei limiti e in applicazione dei principi e delle disposizioni in materia di dati pubblici e riutilizzo delle informazioni del settore pubblico (D. Lgs. 36/2006 e artt. 52 e 68, comma 3, del D. Lgs. 82/2005 e s.m.i.), potranno essere utilizzati da Consip e dal Mef, ciascuno per quanto di propria competenza, anche in forma aggregata, per essere messi a disposizione di altre pubbliche amministrazioni, persone fisiche e giuridiche, anche come dati di tipo aperto.</w:t>
      </w:r>
      <w:bookmarkEnd w:id="59"/>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64FA40A6" w14:textId="77777777" w:rsidR="002020AB" w:rsidRDefault="002020AB" w:rsidP="00F87C74">
      <w:pPr>
        <w:rPr>
          <w:rFonts w:ascii="Arial" w:hAnsi="Arial" w:cs="Arial"/>
          <w:szCs w:val="20"/>
          <w:lang w:eastAsia="ar-SA"/>
        </w:rPr>
      </w:pPr>
      <w:r w:rsidRPr="001809F7">
        <w:rPr>
          <w:rFonts w:ascii="Arial" w:hAnsi="Arial" w:cs="Arial"/>
          <w:szCs w:val="20"/>
          <w:lang w:eastAsia="ar-SA"/>
        </w:rPr>
        <w:t>Il periodo di conservazione dei dati è di 10 anni dall’affidamento per la stazione appaltante e dalla conclusione dell’esecuzione del contratto per la Committente, in ragione delle potenziali azioni legali esercitabili</w:t>
      </w:r>
    </w:p>
    <w:p w14:paraId="44C48258" w14:textId="1B27E7F4"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568C7468" w14:textId="7D1A11F2" w:rsidR="006537A0" w:rsidRPr="001809F7" w:rsidRDefault="006537A0" w:rsidP="006537A0">
      <w:pPr>
        <w:rPr>
          <w:rFonts w:ascii="Arial" w:hAnsi="Arial" w:cs="Arial"/>
          <w:szCs w:val="20"/>
          <w:lang w:eastAsia="ar-SA"/>
        </w:rPr>
      </w:pPr>
      <w:r w:rsidRPr="001809F7">
        <w:rPr>
          <w:rFonts w:ascii="Arial" w:hAnsi="Arial" w:cs="Arial"/>
          <w:szCs w:val="20"/>
          <w:lang w:eastAsia="ar-SA"/>
        </w:rPr>
        <w:t xml:space="preserve">Per “interessato” si intende qualsiasi persona fisica i cui dati sono trasferiti dal Concorrente alla stazione appaltante e tramite essa alla Committente. </w:t>
      </w:r>
    </w:p>
    <w:p w14:paraId="655A8F33" w14:textId="77777777" w:rsidR="006537A0" w:rsidRPr="001809F7" w:rsidRDefault="006537A0" w:rsidP="006537A0">
      <w:pPr>
        <w:rPr>
          <w:rFonts w:ascii="Arial" w:hAnsi="Arial" w:cs="Arial"/>
          <w:szCs w:val="20"/>
          <w:lang w:eastAsia="ar-SA"/>
        </w:rPr>
      </w:pPr>
      <w:bookmarkStart w:id="60" w:name="_Hlk214433976"/>
      <w:r w:rsidRPr="001809F7">
        <w:rPr>
          <w:rFonts w:ascii="Arial" w:hAnsi="Arial" w:cs="Arial"/>
          <w:szCs w:val="20"/>
          <w:lang w:eastAsia="ar-SA"/>
        </w:rPr>
        <w:t xml:space="preserve">All'interessato vengono riconosciuti i diritti di cui agli artt. 15 e segg. del Regolamento UE. In particolare, l’interessato ha: </w:t>
      </w:r>
      <w:r w:rsidRPr="001809F7">
        <w:rPr>
          <w:rFonts w:ascii="Arial" w:hAnsi="Arial" w:cs="Arial"/>
          <w:i/>
          <w:iCs/>
          <w:szCs w:val="20"/>
          <w:lang w:eastAsia="ar-SA"/>
        </w:rPr>
        <w:t>i)</w:t>
      </w:r>
      <w:r w:rsidRPr="001809F7">
        <w:rPr>
          <w:rFonts w:ascii="Arial" w:hAnsi="Arial" w:cs="Arial"/>
          <w:szCs w:val="20"/>
          <w:lang w:eastAsia="ar-SA"/>
        </w:rPr>
        <w:t xml:space="preserve"> il diritto di ottenere, in qualunque momento la conferma che sia o meno in corso un trattamento di dati personali che lo riguardano; </w:t>
      </w:r>
      <w:r w:rsidRPr="001809F7">
        <w:rPr>
          <w:rFonts w:ascii="Arial" w:hAnsi="Arial" w:cs="Arial"/>
          <w:i/>
          <w:iCs/>
          <w:szCs w:val="20"/>
          <w:lang w:eastAsia="ar-SA"/>
        </w:rPr>
        <w:t>ii)</w:t>
      </w:r>
      <w:r w:rsidRPr="001809F7">
        <w:rPr>
          <w:rFonts w:ascii="Arial" w:hAnsi="Arial" w:cs="Arial"/>
          <w:szCs w:val="20"/>
          <w:lang w:eastAsia="ar-SA"/>
        </w:rPr>
        <w:t xml:space="preserve"> il diritto di accesso ai propri </w:t>
      </w:r>
      <w:r w:rsidRPr="001809F7">
        <w:rPr>
          <w:rFonts w:ascii="Arial" w:hAnsi="Arial" w:cs="Arial"/>
          <w:szCs w:val="20"/>
          <w:lang w:eastAsia="ar-SA"/>
        </w:rPr>
        <w:lastRenderedPageBreak/>
        <w:t xml:space="preserve">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1809F7">
        <w:rPr>
          <w:rFonts w:ascii="Arial" w:hAnsi="Arial" w:cs="Arial"/>
          <w:i/>
          <w:iCs/>
          <w:szCs w:val="20"/>
          <w:lang w:eastAsia="ar-SA"/>
        </w:rPr>
        <w:t>iii)</w:t>
      </w:r>
      <w:r w:rsidRPr="001809F7">
        <w:rPr>
          <w:rFonts w:ascii="Arial" w:hAnsi="Arial" w:cs="Arial"/>
          <w:szCs w:val="20"/>
          <w:lang w:eastAsia="ar-SA"/>
        </w:rPr>
        <w:t xml:space="preserve"> il diritto di chiedere, e nel caso ottenere, la rettifica e, ove possibile, la cancellazione o, ancora, la limitazione del trattamento e, infine, può opporsi, per motivi legittimi, al loro trattamento; </w:t>
      </w:r>
      <w:r w:rsidRPr="001809F7">
        <w:rPr>
          <w:rFonts w:ascii="Arial" w:hAnsi="Arial" w:cs="Arial"/>
          <w:i/>
          <w:iCs/>
          <w:szCs w:val="20"/>
          <w:lang w:eastAsia="ar-SA"/>
        </w:rPr>
        <w:t>iv)</w:t>
      </w:r>
      <w:r w:rsidRPr="001809F7">
        <w:rPr>
          <w:rFonts w:ascii="Arial" w:hAnsi="Arial" w:cs="Arial"/>
          <w:szCs w:val="20"/>
          <w:lang w:eastAsia="ar-SA"/>
        </w:rPr>
        <w:t xml:space="preserve"> il diritto alla portabilità dei dati che sarà applicabile nei limiti di cui all’art. 20 del regolamento UE. </w:t>
      </w:r>
    </w:p>
    <w:p w14:paraId="5E347410" w14:textId="77777777" w:rsidR="006537A0" w:rsidRPr="001809F7" w:rsidRDefault="006537A0" w:rsidP="006537A0">
      <w:pPr>
        <w:pStyle w:val="comma"/>
        <w:numPr>
          <w:ilvl w:val="0"/>
          <w:numId w:val="0"/>
        </w:numPr>
        <w:tabs>
          <w:tab w:val="clear" w:pos="284"/>
        </w:tabs>
        <w:spacing w:before="0" w:after="0" w:line="300" w:lineRule="exact"/>
        <w:rPr>
          <w:rFonts w:ascii="Arial" w:hAnsi="Arial" w:cs="Arial"/>
          <w:sz w:val="20"/>
          <w:szCs w:val="20"/>
        </w:rPr>
      </w:pPr>
      <w:r w:rsidRPr="001809F7">
        <w:rPr>
          <w:rFonts w:ascii="Arial" w:hAnsi="Arial" w:cs="Arial"/>
          <w:sz w:val="20"/>
          <w:szCs w:val="20"/>
        </w:rPr>
        <w:t>Se in caso di esercizio dei diritti, la risposta all'istanza non perviene nei termini di legge e/o non è soddisfacente, l’interessato potrà far valere i propri diritti rivolgendosi all’Autorità giudiziaria o al Garante per la protezione dei dati personali mediante apposito reclamo ricorso o segnalazione.</w:t>
      </w:r>
    </w:p>
    <w:bookmarkEnd w:id="60"/>
    <w:p w14:paraId="3F449A51" w14:textId="77777777" w:rsidR="00F87C74" w:rsidRPr="00E10873" w:rsidRDefault="00F87C74"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0AB38CD5" w14:textId="77777777" w:rsidR="006537A0" w:rsidRPr="001809F7" w:rsidRDefault="006537A0" w:rsidP="006537A0">
      <w:pPr>
        <w:rPr>
          <w:rFonts w:ascii="Arial" w:hAnsi="Arial" w:cs="Arial"/>
          <w:szCs w:val="20"/>
          <w:lang w:eastAsia="ar-SA"/>
        </w:rPr>
      </w:pPr>
      <w:r w:rsidRPr="001809F7">
        <w:rPr>
          <w:rFonts w:ascii="Arial" w:hAnsi="Arial" w:cs="Arial"/>
          <w:szCs w:val="20"/>
          <w:lang w:eastAsia="ar-SA"/>
        </w:rPr>
        <w:t>Titolari del trattamento sono, per le attività di rispettiva competenza, Consip S.p.A. e Sogei S.p.A</w:t>
      </w:r>
      <w:r w:rsidRPr="001809F7">
        <w:rPr>
          <w:rFonts w:ascii="Arial" w:hAnsi="Arial" w:cs="Arial"/>
          <w:b/>
          <w:bCs/>
          <w:i/>
          <w:iCs/>
          <w:szCs w:val="20"/>
          <w:lang w:eastAsia="ar-SA"/>
        </w:rPr>
        <w:t xml:space="preserve">. </w:t>
      </w:r>
      <w:r w:rsidRPr="001809F7">
        <w:rPr>
          <w:rFonts w:ascii="Arial" w:hAnsi="Arial" w:cs="Arial"/>
          <w:szCs w:val="20"/>
          <w:lang w:eastAsia="ar-SA"/>
        </w:rPr>
        <w:t xml:space="preserve">con sede legale, rispettivamente, in Roma, Via Isonzo n. 19/D-E e in Roma, Via Mario Carucci n. 99. </w:t>
      </w:r>
    </w:p>
    <w:p w14:paraId="252E6CFF" w14:textId="77777777" w:rsidR="006537A0" w:rsidRPr="001809F7" w:rsidRDefault="006537A0" w:rsidP="006537A0">
      <w:pPr>
        <w:rPr>
          <w:rFonts w:ascii="Arial" w:hAnsi="Arial" w:cs="Arial"/>
          <w:szCs w:val="20"/>
          <w:lang w:eastAsia="ar-SA"/>
        </w:rPr>
      </w:pPr>
      <w:r w:rsidRPr="001809F7">
        <w:rPr>
          <w:rFonts w:ascii="Arial" w:hAnsi="Arial" w:cs="Arial"/>
          <w:szCs w:val="20"/>
          <w:lang w:eastAsia="ar-SA"/>
        </w:rPr>
        <w:t xml:space="preserve">Qualsiasi richiesta </w:t>
      </w:r>
      <w:r w:rsidRPr="001809F7">
        <w:rPr>
          <w:rFonts w:ascii="Arial" w:hAnsi="Arial" w:cs="Arial"/>
          <w:szCs w:val="20"/>
        </w:rPr>
        <w:t>in merito al trattamento dei dati personali e all'esercizio dei diritti dovrà essere indirizzata</w:t>
      </w:r>
      <w:r w:rsidRPr="001809F7">
        <w:rPr>
          <w:rFonts w:ascii="Arial" w:hAnsi="Arial" w:cs="Arial"/>
          <w:szCs w:val="20"/>
          <w:lang w:eastAsia="ar-SA"/>
        </w:rPr>
        <w:t xml:space="preserve"> a:</w:t>
      </w:r>
    </w:p>
    <w:p w14:paraId="01182D29" w14:textId="77777777" w:rsidR="006537A0" w:rsidRPr="001809F7" w:rsidRDefault="006537A0" w:rsidP="006537A0">
      <w:pPr>
        <w:numPr>
          <w:ilvl w:val="0"/>
          <w:numId w:val="13"/>
        </w:numPr>
        <w:autoSpaceDE/>
        <w:adjustRightInd/>
        <w:rPr>
          <w:rFonts w:ascii="Arial" w:hAnsi="Arial" w:cs="Arial"/>
          <w:b/>
          <w:bCs/>
          <w:szCs w:val="20"/>
          <w:u w:val="single"/>
          <w:lang w:eastAsia="ar-SA"/>
        </w:rPr>
      </w:pPr>
      <w:r w:rsidRPr="001809F7">
        <w:rPr>
          <w:rFonts w:ascii="Arial" w:hAnsi="Arial" w:cs="Arial"/>
          <w:szCs w:val="20"/>
        </w:rPr>
        <w:t xml:space="preserve">Responsabile della Protezione dei dati di Consip: </w:t>
      </w:r>
    </w:p>
    <w:p w14:paraId="17892C0E" w14:textId="77777777" w:rsidR="006537A0" w:rsidRPr="001809F7" w:rsidRDefault="006537A0" w:rsidP="006537A0">
      <w:pPr>
        <w:autoSpaceDE/>
        <w:adjustRightInd/>
        <w:ind w:left="720"/>
        <w:rPr>
          <w:rFonts w:ascii="Arial" w:hAnsi="Arial" w:cs="Arial"/>
          <w:szCs w:val="20"/>
        </w:rPr>
      </w:pPr>
      <w:hyperlink r:id="rId14" w:history="1">
        <w:r w:rsidRPr="001809F7">
          <w:rPr>
            <w:rStyle w:val="Collegamentoipertestuale"/>
            <w:rFonts w:ascii="Arial" w:hAnsi="Arial" w:cs="Arial"/>
            <w:color w:val="auto"/>
            <w:szCs w:val="20"/>
          </w:rPr>
          <w:t>dpo@consip.it</w:t>
        </w:r>
      </w:hyperlink>
      <w:r w:rsidRPr="001809F7">
        <w:rPr>
          <w:rFonts w:ascii="Arial" w:hAnsi="Arial" w:cs="Arial"/>
          <w:szCs w:val="20"/>
        </w:rPr>
        <w:t xml:space="preserve">  </w:t>
      </w:r>
    </w:p>
    <w:p w14:paraId="046BC45F" w14:textId="77777777" w:rsidR="006537A0" w:rsidRPr="001809F7" w:rsidRDefault="006537A0" w:rsidP="006537A0">
      <w:pPr>
        <w:autoSpaceDE/>
        <w:adjustRightInd/>
        <w:ind w:left="720"/>
        <w:rPr>
          <w:rFonts w:ascii="Arial" w:hAnsi="Arial" w:cs="Arial"/>
          <w:b/>
          <w:bCs/>
          <w:szCs w:val="20"/>
          <w:u w:val="single"/>
          <w:lang w:eastAsia="ar-SA"/>
        </w:rPr>
      </w:pPr>
      <w:r w:rsidRPr="001809F7">
        <w:rPr>
          <w:rFonts w:ascii="Arial" w:hAnsi="Arial" w:cs="Arial"/>
          <w:szCs w:val="20"/>
        </w:rPr>
        <w:t>PEC</w:t>
      </w:r>
      <w:r w:rsidRPr="001809F7">
        <w:rPr>
          <w:rStyle w:val="Collegamentoipertestuale"/>
          <w:rFonts w:ascii="Arial" w:hAnsi="Arial" w:cs="Arial"/>
          <w:color w:val="auto"/>
          <w:szCs w:val="20"/>
        </w:rPr>
        <w:t xml:space="preserve"> </w:t>
      </w:r>
      <w:hyperlink r:id="rId15" w:history="1">
        <w:r w:rsidRPr="001809F7">
          <w:rPr>
            <w:rStyle w:val="Collegamentoipertestuale"/>
            <w:rFonts w:ascii="Arial" w:hAnsi="Arial" w:cs="Arial"/>
            <w:color w:val="auto"/>
            <w:szCs w:val="20"/>
          </w:rPr>
          <w:t>dpo@postacert.consip.it</w:t>
        </w:r>
      </w:hyperlink>
    </w:p>
    <w:p w14:paraId="355920BB" w14:textId="77777777" w:rsidR="006537A0" w:rsidRPr="001809F7" w:rsidRDefault="006537A0" w:rsidP="006537A0">
      <w:pPr>
        <w:numPr>
          <w:ilvl w:val="0"/>
          <w:numId w:val="13"/>
        </w:numPr>
        <w:autoSpaceDE/>
        <w:adjustRightInd/>
        <w:rPr>
          <w:rFonts w:ascii="Arial" w:eastAsia="Calibri" w:hAnsi="Arial" w:cs="Arial"/>
          <w:szCs w:val="20"/>
          <w:lang w:eastAsia="ar-SA"/>
        </w:rPr>
      </w:pPr>
      <w:r w:rsidRPr="001809F7">
        <w:rPr>
          <w:rFonts w:ascii="Arial" w:hAnsi="Arial" w:cs="Arial"/>
          <w:szCs w:val="20"/>
          <w:lang w:eastAsia="ar-SA"/>
        </w:rPr>
        <w:t xml:space="preserve">Data Protection Officer di Sogei S.p.A.: c/o Ufficio affari legali - SOGEI S.p.A. al seguente indirizzo: Via Mario Carucci, 99 – 00143 Roma. </w:t>
      </w:r>
    </w:p>
    <w:p w14:paraId="37496835" w14:textId="77777777" w:rsidR="006537A0" w:rsidRPr="001809F7" w:rsidRDefault="006537A0" w:rsidP="006537A0">
      <w:pPr>
        <w:autoSpaceDE/>
        <w:adjustRightInd/>
        <w:rPr>
          <w:rFonts w:ascii="Arial" w:eastAsia="Calibri" w:hAnsi="Arial" w:cs="Arial"/>
          <w:szCs w:val="20"/>
          <w:lang w:eastAsia="ar-SA"/>
        </w:rPr>
      </w:pPr>
      <w:r w:rsidRPr="001809F7">
        <w:rPr>
          <w:rFonts w:ascii="Arial" w:hAnsi="Arial" w:cs="Arial"/>
          <w:szCs w:val="20"/>
          <w:lang w:eastAsia="ar-SA"/>
        </w:rPr>
        <w:t>Al fine di agevolare il rispetto dei termini di legge, è necessario che le richieste avanzate riportino la dicitura “Esercizio diritti ex art. 15 e segg. del Regolamento.”</w:t>
      </w:r>
    </w:p>
    <w:p w14:paraId="0D278939" w14:textId="77777777" w:rsidR="00DC1374" w:rsidRPr="00216AD7" w:rsidRDefault="00DC1374" w:rsidP="00F87C74">
      <w:pPr>
        <w:rPr>
          <w:rFonts w:ascii="Arial" w:hAnsi="Arial" w:cs="Arial"/>
          <w:b/>
          <w:bCs/>
          <w:u w:val="single"/>
          <w:lang w:eastAsia="ar-SA"/>
        </w:rPr>
      </w:pPr>
    </w:p>
    <w:p w14:paraId="2EAD02F0" w14:textId="77777777" w:rsidR="006537A0" w:rsidRPr="001809F7" w:rsidRDefault="006537A0" w:rsidP="006537A0">
      <w:pPr>
        <w:rPr>
          <w:rFonts w:ascii="Arial" w:hAnsi="Arial" w:cs="Arial"/>
          <w:szCs w:val="20"/>
          <w:lang w:eastAsia="ar-SA"/>
        </w:rPr>
      </w:pPr>
      <w:bookmarkStart w:id="61" w:name="_Hlk214434035"/>
      <w:r w:rsidRPr="001809F7">
        <w:rPr>
          <w:rFonts w:ascii="Arial" w:hAnsi="Arial" w:cs="Arial"/>
          <w:b/>
          <w:bCs/>
          <w:szCs w:val="20"/>
          <w:u w:val="single"/>
          <w:lang w:eastAsia="ar-SA"/>
        </w:rPr>
        <w:t>Clausola finale</w:t>
      </w:r>
    </w:p>
    <w:p w14:paraId="5CE08022" w14:textId="77777777" w:rsidR="006537A0" w:rsidRPr="001809F7" w:rsidRDefault="006537A0" w:rsidP="006537A0">
      <w:pPr>
        <w:rPr>
          <w:rFonts w:ascii="Arial" w:hAnsi="Arial" w:cs="Arial"/>
          <w:szCs w:val="20"/>
          <w:lang w:eastAsia="ar-SA"/>
        </w:rPr>
      </w:pPr>
      <w:r w:rsidRPr="001809F7">
        <w:rPr>
          <w:rFonts w:ascii="Arial" w:hAnsi="Arial" w:cs="Arial"/>
          <w:szCs w:val="20"/>
          <w:lang w:eastAsia="ar-SA"/>
        </w:rPr>
        <w:t>Acquisite le sopra riportate informazioni, con la presentazione dell’offerta e/o la sottoscrizione del Contratto, il legale rappresentante pro-tempore dell’affidatario prende atto del trattamento come sopra definito dei dati personali, anche giudiziari, che lo riguardano e si impegna, ad adempiere agli obblighi di informativa nei confronti delle persone fisiche (Interessati) di cui sono forniti dati personali nell’ambito della procedura di affidamento, per quanto concerne il trattamento dei loro Dati personali, anche giudiziari, da parte della Consip S.p.A. per le finalità sopra descritte.</w:t>
      </w:r>
    </w:p>
    <w:bookmarkEnd w:id="61"/>
    <w:p w14:paraId="4A864C7A" w14:textId="77777777" w:rsidR="00041D87" w:rsidRPr="00041D87" w:rsidRDefault="00041D87" w:rsidP="006537A0">
      <w:pPr>
        <w:rPr>
          <w:rFonts w:ascii="Arial" w:hAnsi="Arial" w:cs="Arial"/>
          <w:szCs w:val="20"/>
        </w:rPr>
      </w:pPr>
    </w:p>
    <w:sectPr w:rsidR="00041D87" w:rsidRPr="00041D87" w:rsidSect="00BB692D">
      <w:headerReference w:type="default" r:id="rId16"/>
      <w:footerReference w:type="even" r:id="rId17"/>
      <w:footerReference w:type="default" r:id="rId18"/>
      <w:headerReference w:type="first" r:id="rId19"/>
      <w:footerReference w:type="first" r:id="rId20"/>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3E247" w14:textId="77777777" w:rsidR="00F978A5" w:rsidRDefault="00F978A5">
      <w:r>
        <w:separator/>
      </w:r>
    </w:p>
  </w:endnote>
  <w:endnote w:type="continuationSeparator" w:id="0">
    <w:p w14:paraId="04E850C1" w14:textId="77777777" w:rsidR="00F978A5" w:rsidRDefault="00F97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60D73" w14:textId="4C58EE13" w:rsidR="00B20B30" w:rsidRDefault="00267864" w:rsidP="00267864">
    <w:pPr>
      <w:pStyle w:val="Pidipagina"/>
      <w:tabs>
        <w:tab w:val="clear" w:pos="9638"/>
        <w:tab w:val="left" w:pos="7938"/>
      </w:tabs>
      <w:spacing w:line="240" w:lineRule="auto"/>
      <w:ind w:right="566"/>
      <w:rPr>
        <w:rFonts w:ascii="Arial" w:hAnsi="Arial" w:cs="Arial"/>
        <w:b/>
        <w:bCs/>
        <w:i/>
        <w:iCs/>
        <w:color w:val="0077CF"/>
        <w:sz w:val="15"/>
        <w:szCs w:val="15"/>
      </w:rPr>
    </w:pPr>
    <w:r w:rsidRPr="00267864">
      <w:rPr>
        <w:rFonts w:ascii="Arial" w:hAnsi="Arial" w:cs="Arial"/>
        <w:b/>
        <w:bCs/>
        <w:i/>
        <w:iCs/>
        <w:color w:val="0077CF"/>
        <w:sz w:val="15"/>
        <w:szCs w:val="15"/>
      </w:rPr>
      <w:t xml:space="preserve">Affidamento diretto sul Mepa (ex Art. 50 D.LGS. 36/2023, comma 1, lettera B) per l’acquisto di n. 7 edizioni del modulo formativo “Formazione di base e </w:t>
    </w:r>
    <w:r w:rsidR="008A1ECD" w:rsidRPr="008A1ECD">
      <w:rPr>
        <w:rFonts w:ascii="Arial" w:hAnsi="Arial" w:cs="Arial"/>
        <w:b/>
        <w:bCs/>
        <w:i/>
        <w:iCs/>
        <w:color w:val="0077CF"/>
        <w:sz w:val="15"/>
        <w:szCs w:val="15"/>
      </w:rPr>
      <w:t>trasversale di apprendistato professionalizzante</w:t>
    </w:r>
    <w:r w:rsidRPr="00267864">
      <w:rPr>
        <w:rFonts w:ascii="Arial" w:hAnsi="Arial" w:cs="Arial"/>
        <w:b/>
        <w:bCs/>
        <w:i/>
        <w:iCs/>
        <w:color w:val="0077CF"/>
        <w:sz w:val="15"/>
        <w:szCs w:val="15"/>
      </w:rPr>
      <w:t>”</w:t>
    </w:r>
  </w:p>
  <w:p w14:paraId="2F34078C" w14:textId="6EDB854F" w:rsidR="00D07DB0" w:rsidRPr="007E2C3A" w:rsidRDefault="00D07DB0" w:rsidP="00267864">
    <w:pPr>
      <w:pStyle w:val="Pidipagina"/>
      <w:tabs>
        <w:tab w:val="clear" w:pos="9638"/>
        <w:tab w:val="left" w:pos="7938"/>
      </w:tabs>
      <w:spacing w:line="240" w:lineRule="auto"/>
      <w:ind w:right="566"/>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133C2A5C" w:rsidR="00D07DB0" w:rsidRPr="00D258A9" w:rsidRDefault="00A112A7" w:rsidP="00D07DB0">
    <w:pPr>
      <w:pStyle w:val="Pidipagina"/>
      <w:spacing w:line="240" w:lineRule="auto"/>
      <w:rPr>
        <w:rFonts w:ascii="Arial" w:hAnsi="Arial" w:cs="Arial"/>
        <w:color w:val="0077CF"/>
        <w:sz w:val="15"/>
        <w:szCs w:val="15"/>
      </w:rPr>
    </w:pPr>
    <w:r w:rsidRPr="00A112A7">
      <w:rPr>
        <w:rFonts w:ascii="Arial" w:hAnsi="Arial" w:cs="Arial"/>
        <w:color w:val="0077CF"/>
        <w:sz w:val="15"/>
        <w:szCs w:val="15"/>
      </w:rPr>
      <w:t>Classificazione: Consip Ambito pubblico</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Consip SpA a socio unico</w:t>
          </w:r>
          <w:r>
            <w:rPr>
              <w:b/>
              <w:bCs/>
              <w:color w:val="0079D6"/>
              <w:sz w:val="15"/>
              <w:szCs w:val="15"/>
            </w:rPr>
            <w:br/>
          </w:r>
          <w:r>
            <w:rPr>
              <w:color w:val="0079D6"/>
              <w:sz w:val="15"/>
              <w:szCs w:val="15"/>
            </w:rPr>
            <w:t>Sede legale: Via Isonzo 19/E, 00198 Roma</w:t>
          </w:r>
        </w:p>
        <w:p w14:paraId="7E771FAE" w14:textId="77777777" w:rsidR="00A43B61" w:rsidRPr="006C4ED5" w:rsidRDefault="00A43B61" w:rsidP="00A43B61">
          <w:pPr>
            <w:pStyle w:val="Indirizzi"/>
            <w:spacing w:line="240" w:lineRule="auto"/>
            <w:rPr>
              <w:color w:val="0079D6"/>
              <w:sz w:val="15"/>
              <w:szCs w:val="15"/>
              <w:lang w:val="fr-FR"/>
            </w:rPr>
          </w:pPr>
          <w:r w:rsidRPr="006C4ED5">
            <w:rPr>
              <w:color w:val="0079D6"/>
              <w:sz w:val="15"/>
              <w:szCs w:val="15"/>
              <w:lang w:val="fr-FR"/>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Capitale Sociale € 5.200.000,00 i.v.</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r>
            <w:rPr>
              <w:color w:val="0079D6"/>
              <w:sz w:val="15"/>
              <w:szCs w:val="15"/>
            </w:rPr>
            <w:t>Iscr. Reg. Imp. c/o C.C.I.A.A. Roma 05359681003</w:t>
          </w:r>
        </w:p>
        <w:p w14:paraId="13FE5363" w14:textId="77777777" w:rsidR="00A43B61" w:rsidRDefault="00A43B61" w:rsidP="00A43B61">
          <w:pPr>
            <w:pStyle w:val="Indirizzi"/>
            <w:spacing w:line="240" w:lineRule="auto"/>
            <w:rPr>
              <w:color w:val="0079D6"/>
              <w:sz w:val="15"/>
              <w:szCs w:val="15"/>
            </w:rPr>
          </w:pPr>
          <w:r>
            <w:rPr>
              <w:color w:val="0079D6"/>
              <w:sz w:val="15"/>
              <w:szCs w:val="15"/>
            </w:rPr>
            <w:t>Iscr.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44F54" w14:textId="77777777" w:rsidR="00F978A5" w:rsidRDefault="00F978A5">
      <w:r>
        <w:separator/>
      </w:r>
    </w:p>
  </w:footnote>
  <w:footnote w:type="continuationSeparator" w:id="0">
    <w:p w14:paraId="354415E4" w14:textId="77777777" w:rsidR="00F978A5" w:rsidRDefault="00F97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272B1682" w:rsidR="007D0C53" w:rsidRPr="009F191D" w:rsidRDefault="008E7DED" w:rsidP="00307618">
    <w:pPr>
      <w:pStyle w:val="Pidipagina"/>
      <w:ind w:right="360"/>
      <w:rPr>
        <w:rFonts w:ascii="Calibri" w:hAnsi="Calibri"/>
        <w:i/>
        <w:noProof/>
        <w:sz w:val="16"/>
        <w:szCs w:val="16"/>
      </w:rPr>
    </w:pPr>
    <w:r>
      <w:rPr>
        <w:rFonts w:ascii="Arial" w:hAnsi="Arial" w:cs="Arial"/>
        <w:i/>
        <w:noProof/>
        <w:sz w:val="16"/>
        <w:szCs w:val="16"/>
      </w:rPr>
      <w:drawing>
        <wp:anchor distT="0" distB="0" distL="114300" distR="114300" simplePos="0" relativeHeight="251658240" behindDoc="0" locked="0" layoutInCell="1" allowOverlap="1" wp14:anchorId="29CAB60F" wp14:editId="146FFC34">
          <wp:simplePos x="0" y="0"/>
          <wp:positionH relativeFrom="column">
            <wp:posOffset>-217170</wp:posOffset>
          </wp:positionH>
          <wp:positionV relativeFrom="page">
            <wp:posOffset>601980</wp:posOffset>
          </wp:positionV>
          <wp:extent cx="1212850" cy="299085"/>
          <wp:effectExtent l="0" t="0" r="0" b="0"/>
          <wp:wrapNone/>
          <wp:docPr id="9"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15E17507" w:rsidR="007D0C53" w:rsidRPr="00BC115B" w:rsidRDefault="008E7DED" w:rsidP="00E10873">
    <w:pPr>
      <w:pStyle w:val="Intestazione"/>
    </w:pPr>
    <w:r>
      <w:rPr>
        <w:noProof/>
      </w:rPr>
      <w:drawing>
        <wp:anchor distT="0" distB="0" distL="114300" distR="114300" simplePos="0" relativeHeight="251657216" behindDoc="0" locked="0" layoutInCell="1" allowOverlap="1" wp14:anchorId="60B73364" wp14:editId="720DC8E9">
          <wp:simplePos x="0" y="0"/>
          <wp:positionH relativeFrom="column">
            <wp:posOffset>-369570</wp:posOffset>
          </wp:positionH>
          <wp:positionV relativeFrom="page">
            <wp:posOffset>449580</wp:posOffset>
          </wp:positionV>
          <wp:extent cx="1212850" cy="299085"/>
          <wp:effectExtent l="0" t="0" r="0" b="0"/>
          <wp:wrapNone/>
          <wp:docPr id="8"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36978117"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4" w15:restartNumberingAfterBreak="0">
    <w:nsid w:val="3FED1AC3"/>
    <w:multiLevelType w:val="hybridMultilevel"/>
    <w:tmpl w:val="CA4A0BD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9"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0"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5"/>
  </w:num>
  <w:num w:numId="6" w16cid:durableId="1994795089">
    <w:abstractNumId w:val="4"/>
  </w:num>
  <w:num w:numId="7" w16cid:durableId="1404336559">
    <w:abstractNumId w:val="2"/>
  </w:num>
  <w:num w:numId="8" w16cid:durableId="273363908">
    <w:abstractNumId w:val="36"/>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40"/>
  </w:num>
  <w:num w:numId="16" w16cid:durableId="999965356">
    <w:abstractNumId w:val="43"/>
  </w:num>
  <w:num w:numId="17" w16cid:durableId="216866177">
    <w:abstractNumId w:val="45"/>
  </w:num>
  <w:num w:numId="18" w16cid:durableId="255872934">
    <w:abstractNumId w:val="26"/>
  </w:num>
  <w:num w:numId="19" w16cid:durableId="15604381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4"/>
  </w:num>
  <w:num w:numId="21" w16cid:durableId="295061637">
    <w:abstractNumId w:val="41"/>
  </w:num>
  <w:num w:numId="22" w16cid:durableId="1590580833">
    <w:abstractNumId w:val="18"/>
  </w:num>
  <w:num w:numId="23" w16cid:durableId="231083827">
    <w:abstractNumId w:val="32"/>
  </w:num>
  <w:num w:numId="24" w16cid:durableId="1265726690">
    <w:abstractNumId w:val="22"/>
  </w:num>
  <w:num w:numId="25" w16cid:durableId="1089425218">
    <w:abstractNumId w:val="39"/>
  </w:num>
  <w:num w:numId="26" w16cid:durableId="1421103483">
    <w:abstractNumId w:val="21"/>
  </w:num>
  <w:num w:numId="27" w16cid:durableId="816998524">
    <w:abstractNumId w:val="42"/>
  </w:num>
  <w:num w:numId="28" w16cid:durableId="494957631">
    <w:abstractNumId w:val="33"/>
  </w:num>
  <w:num w:numId="29" w16cid:durableId="1651522873">
    <w:abstractNumId w:val="28"/>
  </w:num>
  <w:num w:numId="30" w16cid:durableId="116071338">
    <w:abstractNumId w:val="20"/>
  </w:num>
  <w:num w:numId="31" w16cid:durableId="91779457">
    <w:abstractNumId w:val="16"/>
  </w:num>
  <w:num w:numId="32" w16cid:durableId="683484377">
    <w:abstractNumId w:val="38"/>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7"/>
  </w:num>
  <w:num w:numId="39" w16cid:durableId="307438841">
    <w:abstractNumId w:val="16"/>
  </w:num>
  <w:num w:numId="40" w16cid:durableId="329451004">
    <w:abstractNumId w:val="31"/>
  </w:num>
  <w:num w:numId="41" w16cid:durableId="1766726871">
    <w:abstractNumId w:val="29"/>
  </w:num>
  <w:num w:numId="42" w16cid:durableId="405104299">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BB1"/>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01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3402"/>
    <w:rsid w:val="000A383F"/>
    <w:rsid w:val="000A38B7"/>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0CB2"/>
    <w:rsid w:val="000D2475"/>
    <w:rsid w:val="000D2906"/>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1BE"/>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0AB"/>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67864"/>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241A"/>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37A0"/>
    <w:rsid w:val="0065405C"/>
    <w:rsid w:val="00654115"/>
    <w:rsid w:val="006553DC"/>
    <w:rsid w:val="00655F9F"/>
    <w:rsid w:val="00656133"/>
    <w:rsid w:val="00656200"/>
    <w:rsid w:val="006567A1"/>
    <w:rsid w:val="006579FC"/>
    <w:rsid w:val="0066017F"/>
    <w:rsid w:val="006618E7"/>
    <w:rsid w:val="00662096"/>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4ED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65B5"/>
    <w:rsid w:val="00827812"/>
    <w:rsid w:val="00831A5D"/>
    <w:rsid w:val="00832D64"/>
    <w:rsid w:val="00832E01"/>
    <w:rsid w:val="00833DF6"/>
    <w:rsid w:val="0083478C"/>
    <w:rsid w:val="00835816"/>
    <w:rsid w:val="0083709C"/>
    <w:rsid w:val="008401D0"/>
    <w:rsid w:val="0084079E"/>
    <w:rsid w:val="00842F77"/>
    <w:rsid w:val="00843145"/>
    <w:rsid w:val="0084319F"/>
    <w:rsid w:val="0084392F"/>
    <w:rsid w:val="00843B8B"/>
    <w:rsid w:val="0084527D"/>
    <w:rsid w:val="00846097"/>
    <w:rsid w:val="00847EEE"/>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1ECD"/>
    <w:rsid w:val="008A2B88"/>
    <w:rsid w:val="008A2DBB"/>
    <w:rsid w:val="008A38EF"/>
    <w:rsid w:val="008A3D02"/>
    <w:rsid w:val="008A59B3"/>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1A56"/>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DED"/>
    <w:rsid w:val="008E7F52"/>
    <w:rsid w:val="008F3883"/>
    <w:rsid w:val="008F4125"/>
    <w:rsid w:val="008F46E9"/>
    <w:rsid w:val="008F4B5B"/>
    <w:rsid w:val="008F52CB"/>
    <w:rsid w:val="008F573D"/>
    <w:rsid w:val="008F70D1"/>
    <w:rsid w:val="00900E77"/>
    <w:rsid w:val="0090121E"/>
    <w:rsid w:val="00901A10"/>
    <w:rsid w:val="00901F1E"/>
    <w:rsid w:val="00905315"/>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0F1A"/>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12A7"/>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1169"/>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354E"/>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080"/>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0B30"/>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2D2F"/>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6B37"/>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380"/>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3D7"/>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3EB"/>
    <w:rsid w:val="00F10D7F"/>
    <w:rsid w:val="00F10FEA"/>
    <w:rsid w:val="00F122FF"/>
    <w:rsid w:val="00F12E7F"/>
    <w:rsid w:val="00F163F6"/>
    <w:rsid w:val="00F16733"/>
    <w:rsid w:val="00F21ED5"/>
    <w:rsid w:val="00F229DC"/>
    <w:rsid w:val="00F23D2F"/>
    <w:rsid w:val="00F27817"/>
    <w:rsid w:val="00F31FB1"/>
    <w:rsid w:val="00F32F7A"/>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978A5"/>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3425"/>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http://www.acquistinretepa.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yperlink" Target="mailto:dpo@postacert.consip.it" TargetMode="External"/><Relationship Id="rId10" Type="http://schemas.openxmlformats.org/officeDocument/2006/relationships/hyperlink" Target="http://www.acquistinretepa.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consip.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5052</Words>
  <Characters>30465</Characters>
  <Application>Microsoft Office Word</Application>
  <DocSecurity>4</DocSecurity>
  <Lines>585</Lines>
  <Paragraphs>251</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35266</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Amati Viviana</cp:lastModifiedBy>
  <cp:revision>2</cp:revision>
  <cp:lastPrinted>2025-12-02T14:41:00Z</cp:lastPrinted>
  <dcterms:created xsi:type="dcterms:W3CDTF">2025-12-03T08:09:00Z</dcterms:created>
  <dcterms:modified xsi:type="dcterms:W3CDTF">2025-12-03T08:09:00Z</dcterms:modified>
</cp:coreProperties>
</file>